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0B" w:rsidRPr="00590EA0" w:rsidRDefault="000A2D0B" w:rsidP="00590EA0">
      <w:pPr>
        <w:spacing w:after="0"/>
        <w:jc w:val="both"/>
        <w:rPr>
          <w:rFonts w:ascii="Times New Roman" w:hAnsi="Times New Roman" w:cs="Times New Roman"/>
          <w:b/>
          <w:noProof/>
          <w:sz w:val="24"/>
          <w:szCs w:val="24"/>
        </w:rPr>
      </w:pPr>
      <w:r w:rsidRPr="00590EA0">
        <w:rPr>
          <w:rFonts w:ascii="Times New Roman" w:hAnsi="Times New Roman" w:cs="Times New Roman"/>
          <w:b/>
          <w:noProof/>
          <w:sz w:val="24"/>
          <w:szCs w:val="24"/>
        </w:rPr>
        <w:drawing>
          <wp:inline distT="0" distB="0" distL="0" distR="0">
            <wp:extent cx="3038475" cy="876300"/>
            <wp:effectExtent l="0" t="0" r="9525" b="0"/>
            <wp:docPr id="3" name="Picture 3"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38475" cy="876300"/>
                    </a:xfrm>
                    <a:prstGeom prst="rect">
                      <a:avLst/>
                    </a:prstGeom>
                    <a:noFill/>
                    <a:ln>
                      <a:noFill/>
                    </a:ln>
                  </pic:spPr>
                </pic:pic>
              </a:graphicData>
            </a:graphic>
          </wp:inline>
        </w:drawing>
      </w:r>
    </w:p>
    <w:p w:rsidR="000A2D0B" w:rsidRPr="00FD6CF2" w:rsidRDefault="000A2D0B" w:rsidP="003A1714">
      <w:pPr>
        <w:jc w:val="both"/>
        <w:rPr>
          <w:rFonts w:ascii="Times New Roman" w:hAnsi="Times New Roman" w:cs="Times New Roman"/>
          <w:b/>
          <w:sz w:val="24"/>
          <w:szCs w:val="24"/>
          <w:u w:val="single"/>
        </w:rPr>
      </w:pPr>
      <w:r w:rsidRPr="00590EA0">
        <w:rPr>
          <w:rFonts w:ascii="Times New Roman" w:hAnsi="Times New Roman" w:cs="Times New Roman"/>
          <w:b/>
          <w:i/>
          <w:noProof/>
          <w:color w:val="FF0000"/>
          <w:sz w:val="24"/>
          <w:szCs w:val="24"/>
        </w:rPr>
        <w:t>Communications for all in East Africa</w:t>
      </w:r>
    </w:p>
    <w:p w:rsidR="000A2D0B" w:rsidRPr="00FD6CF2" w:rsidRDefault="000A2D0B" w:rsidP="003A1714">
      <w:pPr>
        <w:jc w:val="both"/>
        <w:rPr>
          <w:rFonts w:ascii="Times New Roman" w:hAnsi="Times New Roman" w:cs="Times New Roman"/>
          <w:b/>
          <w:sz w:val="24"/>
          <w:szCs w:val="24"/>
          <w:u w:val="single"/>
        </w:rPr>
      </w:pPr>
    </w:p>
    <w:p w:rsidR="00EE2399" w:rsidRPr="00FD6CF2" w:rsidRDefault="004846D1" w:rsidP="003A1714">
      <w:pPr>
        <w:jc w:val="both"/>
        <w:rPr>
          <w:rFonts w:ascii="Times New Roman" w:hAnsi="Times New Roman" w:cs="Times New Roman"/>
          <w:b/>
          <w:sz w:val="24"/>
          <w:szCs w:val="24"/>
          <w:u w:val="single"/>
        </w:rPr>
      </w:pPr>
      <w:r w:rsidRPr="00FD6CF2">
        <w:rPr>
          <w:rFonts w:ascii="Times New Roman" w:hAnsi="Times New Roman" w:cs="Times New Roman"/>
          <w:b/>
          <w:sz w:val="24"/>
          <w:szCs w:val="24"/>
          <w:u w:val="single"/>
        </w:rPr>
        <w:t xml:space="preserve">REPORT </w:t>
      </w:r>
      <w:r w:rsidR="00F20498" w:rsidRPr="00FD6CF2">
        <w:rPr>
          <w:rFonts w:ascii="Times New Roman" w:hAnsi="Times New Roman" w:cs="Times New Roman"/>
          <w:b/>
          <w:sz w:val="24"/>
          <w:szCs w:val="24"/>
          <w:u w:val="single"/>
        </w:rPr>
        <w:t>OF</w:t>
      </w:r>
      <w:r w:rsidRPr="00FD6CF2">
        <w:rPr>
          <w:rFonts w:ascii="Times New Roman" w:hAnsi="Times New Roman" w:cs="Times New Roman"/>
          <w:b/>
          <w:sz w:val="24"/>
          <w:szCs w:val="24"/>
          <w:u w:val="single"/>
        </w:rPr>
        <w:t xml:space="preserve"> THE </w:t>
      </w:r>
      <w:r w:rsidR="00E02D0A">
        <w:rPr>
          <w:rFonts w:ascii="Times New Roman" w:hAnsi="Times New Roman" w:cs="Times New Roman"/>
          <w:b/>
          <w:sz w:val="24"/>
          <w:szCs w:val="24"/>
          <w:u w:val="single"/>
        </w:rPr>
        <w:t>4</w:t>
      </w:r>
      <w:r w:rsidR="00E02D0A" w:rsidRPr="00E02D0A">
        <w:rPr>
          <w:rFonts w:ascii="Times New Roman" w:hAnsi="Times New Roman" w:cs="Times New Roman"/>
          <w:b/>
          <w:sz w:val="24"/>
          <w:szCs w:val="24"/>
          <w:u w:val="single"/>
          <w:vertAlign w:val="superscript"/>
        </w:rPr>
        <w:t>TH</w:t>
      </w:r>
      <w:r w:rsidRPr="00FD6CF2">
        <w:rPr>
          <w:rFonts w:ascii="Times New Roman" w:hAnsi="Times New Roman" w:cs="Times New Roman"/>
          <w:b/>
          <w:sz w:val="24"/>
          <w:szCs w:val="24"/>
          <w:u w:val="single"/>
        </w:rPr>
        <w:t>EACO E</w:t>
      </w:r>
      <w:r w:rsidR="00F20498" w:rsidRPr="00FD6CF2">
        <w:rPr>
          <w:rFonts w:ascii="Times New Roman" w:hAnsi="Times New Roman" w:cs="Times New Roman"/>
          <w:b/>
          <w:sz w:val="24"/>
          <w:szCs w:val="24"/>
          <w:u w:val="single"/>
        </w:rPr>
        <w:t>-</w:t>
      </w:r>
      <w:r w:rsidRPr="00FD6CF2">
        <w:rPr>
          <w:rFonts w:ascii="Times New Roman" w:hAnsi="Times New Roman" w:cs="Times New Roman"/>
          <w:b/>
          <w:sz w:val="24"/>
          <w:szCs w:val="24"/>
          <w:u w:val="single"/>
        </w:rPr>
        <w:t xml:space="preserve">WASTE MANAGEMENT </w:t>
      </w:r>
      <w:r w:rsidR="00B668A5" w:rsidRPr="00FD6CF2">
        <w:rPr>
          <w:rFonts w:ascii="Times New Roman" w:hAnsi="Times New Roman" w:cs="Times New Roman"/>
          <w:b/>
          <w:sz w:val="24"/>
          <w:szCs w:val="24"/>
          <w:u w:val="single"/>
        </w:rPr>
        <w:t xml:space="preserve">AWARENESS </w:t>
      </w:r>
      <w:r w:rsidRPr="00FD6CF2">
        <w:rPr>
          <w:rFonts w:ascii="Times New Roman" w:hAnsi="Times New Roman" w:cs="Times New Roman"/>
          <w:b/>
          <w:sz w:val="24"/>
          <w:szCs w:val="24"/>
          <w:u w:val="single"/>
        </w:rPr>
        <w:t>WORKSHOP</w:t>
      </w:r>
      <w:r w:rsidR="00F20498" w:rsidRPr="00FD6CF2">
        <w:rPr>
          <w:rFonts w:ascii="Times New Roman" w:hAnsi="Times New Roman" w:cs="Times New Roman"/>
          <w:b/>
          <w:sz w:val="24"/>
          <w:szCs w:val="24"/>
          <w:u w:val="single"/>
        </w:rPr>
        <w:t xml:space="preserve">, </w:t>
      </w:r>
      <w:r w:rsidR="007D4494">
        <w:rPr>
          <w:rFonts w:ascii="Times New Roman" w:hAnsi="Times New Roman" w:cs="Times New Roman"/>
          <w:b/>
          <w:sz w:val="24"/>
          <w:szCs w:val="24"/>
          <w:u w:val="single"/>
        </w:rPr>
        <w:t>18</w:t>
      </w:r>
      <w:r w:rsidR="007D4494" w:rsidRPr="007D4494">
        <w:rPr>
          <w:rFonts w:ascii="Times New Roman" w:hAnsi="Times New Roman" w:cs="Times New Roman"/>
          <w:b/>
          <w:sz w:val="24"/>
          <w:szCs w:val="24"/>
          <w:u w:val="single"/>
          <w:vertAlign w:val="superscript"/>
        </w:rPr>
        <w:t>TH</w:t>
      </w:r>
      <w:r w:rsidR="007D4494">
        <w:rPr>
          <w:rFonts w:ascii="Times New Roman" w:hAnsi="Times New Roman" w:cs="Times New Roman"/>
          <w:b/>
          <w:sz w:val="24"/>
          <w:szCs w:val="24"/>
          <w:u w:val="single"/>
        </w:rPr>
        <w:t xml:space="preserve"> – 20</w:t>
      </w:r>
      <w:r w:rsidR="007D4494" w:rsidRPr="007D4494">
        <w:rPr>
          <w:rFonts w:ascii="Times New Roman" w:hAnsi="Times New Roman" w:cs="Times New Roman"/>
          <w:b/>
          <w:sz w:val="24"/>
          <w:szCs w:val="24"/>
          <w:u w:val="single"/>
          <w:vertAlign w:val="superscript"/>
        </w:rPr>
        <w:t>TH</w:t>
      </w:r>
      <w:r w:rsidR="007D4494">
        <w:rPr>
          <w:rFonts w:ascii="Times New Roman" w:hAnsi="Times New Roman" w:cs="Times New Roman"/>
          <w:b/>
          <w:sz w:val="24"/>
          <w:szCs w:val="24"/>
          <w:u w:val="single"/>
        </w:rPr>
        <w:t xml:space="preserve"> MARCH 2019</w:t>
      </w:r>
      <w:r w:rsidRPr="00FD6CF2">
        <w:rPr>
          <w:rFonts w:ascii="Times New Roman" w:hAnsi="Times New Roman" w:cs="Times New Roman"/>
          <w:b/>
          <w:sz w:val="24"/>
          <w:szCs w:val="24"/>
          <w:u w:val="single"/>
        </w:rPr>
        <w:t xml:space="preserve"> AT </w:t>
      </w:r>
      <w:r w:rsidR="00CF320C">
        <w:rPr>
          <w:rFonts w:ascii="Times New Roman" w:hAnsi="Times New Roman" w:cs="Times New Roman"/>
          <w:b/>
          <w:sz w:val="24"/>
          <w:szCs w:val="24"/>
          <w:u w:val="single"/>
        </w:rPr>
        <w:t>AVENUE DU LARGE</w:t>
      </w:r>
      <w:r w:rsidR="00DF57B3">
        <w:rPr>
          <w:rFonts w:ascii="Times New Roman" w:hAnsi="Times New Roman" w:cs="Times New Roman"/>
          <w:b/>
          <w:sz w:val="24"/>
          <w:szCs w:val="24"/>
          <w:u w:val="single"/>
        </w:rPr>
        <w:t>,</w:t>
      </w:r>
      <w:r w:rsidR="007D4494" w:rsidRPr="007D4494">
        <w:rPr>
          <w:rFonts w:ascii="Times New Roman" w:hAnsi="Times New Roman" w:cs="Times New Roman"/>
          <w:b/>
          <w:sz w:val="24"/>
          <w:szCs w:val="24"/>
          <w:u w:val="single"/>
        </w:rPr>
        <w:t xml:space="preserve">LA </w:t>
      </w:r>
      <w:r w:rsidR="007D4494" w:rsidRPr="007D4494">
        <w:rPr>
          <w:rFonts w:ascii="Times New Roman" w:hAnsi="Times New Roman" w:cs="Times New Roman"/>
          <w:b/>
          <w:color w:val="333333"/>
          <w:sz w:val="24"/>
          <w:szCs w:val="24"/>
          <w:u w:val="single"/>
        </w:rPr>
        <w:t>DÉTENTE</w:t>
      </w:r>
      <w:r w:rsidR="007D4494" w:rsidRPr="007D4494">
        <w:rPr>
          <w:rFonts w:ascii="Times New Roman" w:hAnsi="Times New Roman" w:cs="Times New Roman"/>
          <w:b/>
          <w:sz w:val="24"/>
          <w:szCs w:val="24"/>
          <w:u w:val="single"/>
        </w:rPr>
        <w:t>,</w:t>
      </w:r>
      <w:r w:rsidR="007D4494">
        <w:rPr>
          <w:rFonts w:ascii="Times New Roman" w:hAnsi="Times New Roman" w:cs="Times New Roman"/>
          <w:b/>
          <w:sz w:val="24"/>
          <w:szCs w:val="24"/>
          <w:u w:val="single"/>
        </w:rPr>
        <w:t>BUJUMBURA</w:t>
      </w:r>
      <w:r w:rsidR="00F20498" w:rsidRPr="00FD6CF2">
        <w:rPr>
          <w:rFonts w:ascii="Times New Roman" w:hAnsi="Times New Roman" w:cs="Times New Roman"/>
          <w:b/>
          <w:sz w:val="24"/>
          <w:szCs w:val="24"/>
          <w:u w:val="single"/>
        </w:rPr>
        <w:t xml:space="preserve">, </w:t>
      </w:r>
      <w:r w:rsidR="007D4494">
        <w:rPr>
          <w:rFonts w:ascii="Times New Roman" w:hAnsi="Times New Roman" w:cs="Times New Roman"/>
          <w:b/>
          <w:sz w:val="24"/>
          <w:szCs w:val="24"/>
          <w:u w:val="single"/>
        </w:rPr>
        <w:t>BURUNDI</w:t>
      </w:r>
      <w:bookmarkStart w:id="0" w:name="_GoBack"/>
      <w:bookmarkEnd w:id="0"/>
    </w:p>
    <w:p w:rsidR="00EB692A" w:rsidRPr="00FD6CF2" w:rsidRDefault="00947748">
      <w:pPr>
        <w:pStyle w:val="Heading1"/>
        <w:jc w:val="both"/>
        <w:rPr>
          <w:rFonts w:ascii="Times New Roman" w:hAnsi="Times New Roman" w:cs="Times New Roman"/>
          <w:b w:val="0"/>
          <w:color w:val="auto"/>
          <w:sz w:val="24"/>
          <w:szCs w:val="24"/>
        </w:rPr>
      </w:pPr>
      <w:r w:rsidRPr="00FD6CF2">
        <w:rPr>
          <w:rFonts w:ascii="Times New Roman" w:hAnsi="Times New Roman" w:cs="Times New Roman"/>
          <w:color w:val="auto"/>
          <w:sz w:val="24"/>
          <w:szCs w:val="24"/>
        </w:rPr>
        <w:t xml:space="preserve">1.0 </w:t>
      </w:r>
      <w:r w:rsidRPr="00FD6CF2">
        <w:rPr>
          <w:rFonts w:ascii="Times New Roman" w:hAnsi="Times New Roman" w:cs="Times New Roman"/>
          <w:color w:val="auto"/>
          <w:sz w:val="24"/>
          <w:szCs w:val="24"/>
        </w:rPr>
        <w:tab/>
      </w:r>
      <w:r w:rsidR="00EB692A" w:rsidRPr="00FD6CF2">
        <w:rPr>
          <w:rFonts w:ascii="Times New Roman" w:hAnsi="Times New Roman" w:cs="Times New Roman"/>
          <w:color w:val="auto"/>
          <w:sz w:val="24"/>
          <w:szCs w:val="24"/>
        </w:rPr>
        <w:t xml:space="preserve">PREAMBLE </w:t>
      </w:r>
    </w:p>
    <w:p w:rsidR="00E51BEE" w:rsidRDefault="00624888">
      <w:pPr>
        <w:jc w:val="both"/>
        <w:rPr>
          <w:rFonts w:ascii="Times New Roman" w:hAnsi="Times New Roman" w:cs="Times New Roman"/>
          <w:sz w:val="24"/>
          <w:szCs w:val="24"/>
        </w:rPr>
      </w:pPr>
      <w:r>
        <w:rPr>
          <w:rFonts w:ascii="Times New Roman" w:hAnsi="Times New Roman" w:cs="Times New Roman"/>
          <w:sz w:val="24"/>
          <w:szCs w:val="24"/>
        </w:rPr>
        <w:t xml:space="preserve">In an </w:t>
      </w:r>
      <w:r w:rsidR="00F36DDC">
        <w:rPr>
          <w:rFonts w:ascii="Times New Roman" w:hAnsi="Times New Roman" w:cs="Times New Roman"/>
          <w:sz w:val="24"/>
          <w:szCs w:val="24"/>
        </w:rPr>
        <w:t xml:space="preserve">effort </w:t>
      </w:r>
      <w:r w:rsidR="00B668A5" w:rsidRPr="00FD6CF2">
        <w:rPr>
          <w:rFonts w:ascii="Times New Roman" w:hAnsi="Times New Roman" w:cs="Times New Roman"/>
          <w:sz w:val="24"/>
          <w:szCs w:val="24"/>
        </w:rPr>
        <w:t>to</w:t>
      </w:r>
      <w:r w:rsidR="00EA2BAD">
        <w:rPr>
          <w:rFonts w:ascii="Times New Roman" w:hAnsi="Times New Roman" w:cs="Times New Roman"/>
          <w:sz w:val="24"/>
          <w:szCs w:val="24"/>
        </w:rPr>
        <w:t>enhance awareness on</w:t>
      </w:r>
      <w:r w:rsidR="00AD4AC1">
        <w:rPr>
          <w:rFonts w:ascii="Times New Roman" w:hAnsi="Times New Roman" w:cs="Times New Roman"/>
          <w:sz w:val="24"/>
          <w:szCs w:val="24"/>
        </w:rPr>
        <w:t xml:space="preserve">sustainable </w:t>
      </w:r>
      <w:r w:rsidR="00480BE3" w:rsidRPr="00FD6CF2">
        <w:rPr>
          <w:rFonts w:ascii="Times New Roman" w:hAnsi="Times New Roman" w:cs="Times New Roman"/>
          <w:sz w:val="24"/>
          <w:szCs w:val="24"/>
        </w:rPr>
        <w:t>E</w:t>
      </w:r>
      <w:r w:rsidR="007C1904" w:rsidRPr="00FD6CF2">
        <w:rPr>
          <w:rFonts w:ascii="Times New Roman" w:hAnsi="Times New Roman" w:cs="Times New Roman"/>
          <w:sz w:val="24"/>
          <w:szCs w:val="24"/>
        </w:rPr>
        <w:t>-</w:t>
      </w:r>
      <w:r w:rsidR="007D4494" w:rsidRPr="00FD6CF2">
        <w:rPr>
          <w:rFonts w:ascii="Times New Roman" w:hAnsi="Times New Roman" w:cs="Times New Roman"/>
          <w:sz w:val="24"/>
          <w:szCs w:val="24"/>
        </w:rPr>
        <w:t>waste management inthe East African region</w:t>
      </w:r>
      <w:r>
        <w:rPr>
          <w:rFonts w:ascii="Times New Roman" w:hAnsi="Times New Roman" w:cs="Times New Roman"/>
          <w:sz w:val="24"/>
          <w:szCs w:val="24"/>
        </w:rPr>
        <w:t xml:space="preserve">,the </w:t>
      </w:r>
      <w:r w:rsidR="007D4494" w:rsidRPr="00FD6CF2">
        <w:rPr>
          <w:rFonts w:ascii="Times New Roman" w:hAnsi="Times New Roman" w:cs="Times New Roman"/>
          <w:sz w:val="24"/>
          <w:szCs w:val="24"/>
        </w:rPr>
        <w:t>East African Communications Organization</w:t>
      </w:r>
      <w:r w:rsidR="007D4494">
        <w:rPr>
          <w:rFonts w:ascii="Times New Roman" w:hAnsi="Times New Roman" w:cs="Times New Roman"/>
          <w:sz w:val="24"/>
          <w:szCs w:val="24"/>
        </w:rPr>
        <w:t xml:space="preserve"> (EACO) has held </w:t>
      </w:r>
      <w:r>
        <w:rPr>
          <w:rFonts w:ascii="Times New Roman" w:hAnsi="Times New Roman" w:cs="Times New Roman"/>
          <w:sz w:val="24"/>
          <w:szCs w:val="24"/>
        </w:rPr>
        <w:t xml:space="preserve">four (4) </w:t>
      </w:r>
      <w:r w:rsidRPr="00FD6CF2">
        <w:rPr>
          <w:rFonts w:ascii="Times New Roman" w:hAnsi="Times New Roman" w:cs="Times New Roman"/>
          <w:sz w:val="24"/>
          <w:szCs w:val="24"/>
        </w:rPr>
        <w:t>regional</w:t>
      </w:r>
      <w:r>
        <w:rPr>
          <w:rFonts w:ascii="Times New Roman" w:hAnsi="Times New Roman" w:cs="Times New Roman"/>
          <w:sz w:val="24"/>
          <w:szCs w:val="24"/>
        </w:rPr>
        <w:t xml:space="preserve"> workshops</w:t>
      </w:r>
      <w:r w:rsidR="00F36DDC">
        <w:rPr>
          <w:rFonts w:ascii="Times New Roman" w:hAnsi="Times New Roman" w:cs="Times New Roman"/>
          <w:sz w:val="24"/>
          <w:szCs w:val="24"/>
        </w:rPr>
        <w:t xml:space="preserve">.  The </w:t>
      </w:r>
      <w:r w:rsidR="0086590D" w:rsidRPr="00FD6CF2">
        <w:rPr>
          <w:rFonts w:ascii="Times New Roman" w:hAnsi="Times New Roman" w:cs="Times New Roman"/>
          <w:sz w:val="24"/>
          <w:szCs w:val="24"/>
        </w:rPr>
        <w:t>1</w:t>
      </w:r>
      <w:r w:rsidR="0086590D" w:rsidRPr="00FD6CF2">
        <w:rPr>
          <w:rFonts w:ascii="Times New Roman" w:hAnsi="Times New Roman" w:cs="Times New Roman"/>
          <w:sz w:val="24"/>
          <w:szCs w:val="24"/>
          <w:vertAlign w:val="superscript"/>
        </w:rPr>
        <w:t>st</w:t>
      </w:r>
      <w:r w:rsidR="007D4494" w:rsidRPr="00FD6CF2">
        <w:rPr>
          <w:rFonts w:ascii="Times New Roman" w:hAnsi="Times New Roman" w:cs="Times New Roman"/>
          <w:sz w:val="24"/>
          <w:szCs w:val="24"/>
        </w:rPr>
        <w:t>workshop was held in</w:t>
      </w:r>
      <w:r w:rsidR="007D4494">
        <w:rPr>
          <w:rFonts w:ascii="Times New Roman" w:hAnsi="Times New Roman" w:cs="Times New Roman"/>
          <w:sz w:val="24"/>
          <w:szCs w:val="24"/>
        </w:rPr>
        <w:t xml:space="preserve"> March </w:t>
      </w:r>
      <w:r w:rsidR="00E40BD7">
        <w:rPr>
          <w:rFonts w:ascii="Times New Roman" w:hAnsi="Times New Roman" w:cs="Times New Roman"/>
          <w:sz w:val="24"/>
          <w:szCs w:val="24"/>
        </w:rPr>
        <w:t xml:space="preserve">2015 </w:t>
      </w:r>
      <w:r w:rsidR="00CF320C">
        <w:rPr>
          <w:rFonts w:ascii="Times New Roman" w:hAnsi="Times New Roman" w:cs="Times New Roman"/>
          <w:sz w:val="24"/>
          <w:szCs w:val="24"/>
        </w:rPr>
        <w:t>in</w:t>
      </w:r>
      <w:r w:rsidR="007C1904" w:rsidRPr="00FD6CF2">
        <w:rPr>
          <w:rFonts w:ascii="Times New Roman" w:hAnsi="Times New Roman" w:cs="Times New Roman"/>
          <w:sz w:val="24"/>
          <w:szCs w:val="24"/>
        </w:rPr>
        <w:t xml:space="preserve"> Nairobi</w:t>
      </w:r>
      <w:r w:rsidR="00B668A5" w:rsidRPr="00FD6CF2">
        <w:rPr>
          <w:rFonts w:ascii="Times New Roman" w:hAnsi="Times New Roman" w:cs="Times New Roman"/>
          <w:sz w:val="24"/>
          <w:szCs w:val="24"/>
        </w:rPr>
        <w:t>,</w:t>
      </w:r>
      <w:r>
        <w:rPr>
          <w:rFonts w:ascii="Times New Roman" w:hAnsi="Times New Roman" w:cs="Times New Roman"/>
          <w:sz w:val="24"/>
          <w:szCs w:val="24"/>
        </w:rPr>
        <w:t xml:space="preserve"> Kenya</w:t>
      </w:r>
      <w:r w:rsidR="00965FEC">
        <w:rPr>
          <w:rFonts w:ascii="Times New Roman" w:hAnsi="Times New Roman" w:cs="Times New Roman"/>
          <w:sz w:val="24"/>
          <w:szCs w:val="24"/>
        </w:rPr>
        <w:t>;</w:t>
      </w:r>
      <w:r>
        <w:rPr>
          <w:rFonts w:ascii="Times New Roman" w:hAnsi="Times New Roman" w:cs="Times New Roman"/>
          <w:sz w:val="24"/>
          <w:szCs w:val="24"/>
        </w:rPr>
        <w:t xml:space="preserve"> the</w:t>
      </w:r>
      <w:r w:rsidR="0086590D" w:rsidRPr="00FD6CF2">
        <w:rPr>
          <w:rFonts w:ascii="Times New Roman" w:hAnsi="Times New Roman" w:cs="Times New Roman"/>
          <w:sz w:val="24"/>
          <w:szCs w:val="24"/>
        </w:rPr>
        <w:t>2</w:t>
      </w:r>
      <w:r w:rsidR="0086590D" w:rsidRPr="00FD6CF2">
        <w:rPr>
          <w:rFonts w:ascii="Times New Roman" w:hAnsi="Times New Roman" w:cs="Times New Roman"/>
          <w:sz w:val="24"/>
          <w:szCs w:val="24"/>
          <w:vertAlign w:val="superscript"/>
        </w:rPr>
        <w:t>nd</w:t>
      </w:r>
      <w:r w:rsidR="007C1904" w:rsidRPr="00FD6CF2">
        <w:rPr>
          <w:rFonts w:ascii="Times New Roman" w:hAnsi="Times New Roman" w:cs="Times New Roman"/>
          <w:sz w:val="24"/>
          <w:szCs w:val="24"/>
        </w:rPr>
        <w:t>in July 2017 in Kampala, Uganda</w:t>
      </w:r>
      <w:r w:rsidR="00965FEC">
        <w:rPr>
          <w:rFonts w:ascii="Times New Roman" w:hAnsi="Times New Roman" w:cs="Times New Roman"/>
          <w:sz w:val="24"/>
          <w:szCs w:val="24"/>
        </w:rPr>
        <w:t>;</w:t>
      </w:r>
      <w:r w:rsidR="00F36DDC">
        <w:rPr>
          <w:rFonts w:ascii="Times New Roman" w:hAnsi="Times New Roman" w:cs="Times New Roman"/>
          <w:sz w:val="24"/>
          <w:szCs w:val="24"/>
        </w:rPr>
        <w:t xml:space="preserve"> the 3</w:t>
      </w:r>
      <w:r w:rsidR="00F36DDC" w:rsidRPr="00F36DDC">
        <w:rPr>
          <w:rFonts w:ascii="Times New Roman" w:hAnsi="Times New Roman" w:cs="Times New Roman"/>
          <w:sz w:val="24"/>
          <w:szCs w:val="24"/>
          <w:vertAlign w:val="superscript"/>
        </w:rPr>
        <w:t>rd</w:t>
      </w:r>
      <w:r w:rsidR="00E40BD7">
        <w:rPr>
          <w:rFonts w:ascii="Times New Roman" w:hAnsi="Times New Roman" w:cs="Times New Roman"/>
          <w:sz w:val="24"/>
          <w:szCs w:val="24"/>
        </w:rPr>
        <w:t xml:space="preserve"> in May 2018 in Kigali, Rwanda and</w:t>
      </w:r>
      <w:r w:rsidR="00F36DDC">
        <w:rPr>
          <w:rFonts w:ascii="Times New Roman" w:hAnsi="Times New Roman" w:cs="Times New Roman"/>
          <w:sz w:val="24"/>
          <w:szCs w:val="24"/>
        </w:rPr>
        <w:t xml:space="preserve"> the just concluded 4</w:t>
      </w:r>
      <w:r w:rsidR="00F36DDC" w:rsidRPr="00F36DDC">
        <w:rPr>
          <w:rFonts w:ascii="Times New Roman" w:hAnsi="Times New Roman" w:cs="Times New Roman"/>
          <w:sz w:val="24"/>
          <w:szCs w:val="24"/>
          <w:vertAlign w:val="superscript"/>
        </w:rPr>
        <w:t>th</w:t>
      </w:r>
      <w:r w:rsidR="00F36DDC">
        <w:rPr>
          <w:rFonts w:ascii="Times New Roman" w:hAnsi="Times New Roman" w:cs="Times New Roman"/>
          <w:sz w:val="24"/>
          <w:szCs w:val="24"/>
        </w:rPr>
        <w:t xml:space="preserve"> Workshop was held in March 2019 in Bujumbura, Burundi.  </w:t>
      </w:r>
    </w:p>
    <w:p w:rsidR="00FD4FB2" w:rsidRDefault="00AD4AC1" w:rsidP="00157EF0">
      <w:pPr>
        <w:jc w:val="both"/>
        <w:rPr>
          <w:rFonts w:ascii="Times New Roman" w:hAnsi="Times New Roman" w:cs="Times New Roman"/>
          <w:b/>
          <w:sz w:val="24"/>
          <w:szCs w:val="24"/>
        </w:rPr>
      </w:pPr>
      <w:r>
        <w:rPr>
          <w:rFonts w:ascii="Times New Roman" w:hAnsi="Times New Roman" w:cs="Times New Roman"/>
          <w:sz w:val="24"/>
          <w:szCs w:val="24"/>
        </w:rPr>
        <w:t>The 4</w:t>
      </w:r>
      <w:r w:rsidRPr="00AD4AC1">
        <w:rPr>
          <w:rFonts w:ascii="Times New Roman" w:hAnsi="Times New Roman" w:cs="Times New Roman"/>
          <w:sz w:val="24"/>
          <w:szCs w:val="24"/>
          <w:vertAlign w:val="superscript"/>
        </w:rPr>
        <w:t>th</w:t>
      </w:r>
      <w:r>
        <w:rPr>
          <w:rFonts w:ascii="Times New Roman" w:hAnsi="Times New Roman" w:cs="Times New Roman"/>
          <w:sz w:val="24"/>
          <w:szCs w:val="24"/>
        </w:rPr>
        <w:t xml:space="preserve"> regional workshop for </w:t>
      </w:r>
      <w:r w:rsidR="007D4494">
        <w:rPr>
          <w:rFonts w:ascii="Times New Roman" w:hAnsi="Times New Roman" w:cs="Times New Roman"/>
          <w:sz w:val="24"/>
          <w:szCs w:val="24"/>
        </w:rPr>
        <w:t xml:space="preserve">sustainable </w:t>
      </w:r>
      <w:r w:rsidR="00480BE3" w:rsidRPr="00FD6CF2">
        <w:rPr>
          <w:rFonts w:ascii="Times New Roman" w:hAnsi="Times New Roman" w:cs="Times New Roman"/>
          <w:sz w:val="24"/>
          <w:szCs w:val="24"/>
        </w:rPr>
        <w:t>E-</w:t>
      </w:r>
      <w:r w:rsidR="00157EF0" w:rsidRPr="00FD6CF2">
        <w:rPr>
          <w:rFonts w:ascii="Times New Roman" w:hAnsi="Times New Roman" w:cs="Times New Roman"/>
          <w:sz w:val="24"/>
          <w:szCs w:val="24"/>
        </w:rPr>
        <w:t>waste management</w:t>
      </w:r>
      <w:r w:rsidR="0086590D" w:rsidRPr="00FD6CF2">
        <w:rPr>
          <w:rFonts w:ascii="Times New Roman" w:hAnsi="Times New Roman" w:cs="Times New Roman"/>
          <w:sz w:val="24"/>
          <w:szCs w:val="24"/>
        </w:rPr>
        <w:t>was held</w:t>
      </w:r>
      <w:r w:rsidR="007C1904" w:rsidRPr="00FD6CF2">
        <w:rPr>
          <w:rFonts w:ascii="Times New Roman" w:hAnsi="Times New Roman" w:cs="Times New Roman"/>
          <w:sz w:val="24"/>
          <w:szCs w:val="24"/>
        </w:rPr>
        <w:t xml:space="preserve"> from </w:t>
      </w:r>
      <w:r>
        <w:rPr>
          <w:rFonts w:ascii="Times New Roman" w:hAnsi="Times New Roman" w:cs="Times New Roman"/>
          <w:b/>
          <w:sz w:val="24"/>
          <w:szCs w:val="24"/>
        </w:rPr>
        <w:t>18</w:t>
      </w:r>
      <w:r w:rsidRPr="00AD4AC1">
        <w:rPr>
          <w:rFonts w:ascii="Times New Roman" w:hAnsi="Times New Roman" w:cs="Times New Roman"/>
          <w:b/>
          <w:sz w:val="24"/>
          <w:szCs w:val="24"/>
          <w:vertAlign w:val="superscript"/>
        </w:rPr>
        <w:t>th</w:t>
      </w:r>
      <w:r>
        <w:rPr>
          <w:rFonts w:ascii="Times New Roman" w:hAnsi="Times New Roman" w:cs="Times New Roman"/>
          <w:b/>
          <w:sz w:val="24"/>
          <w:szCs w:val="24"/>
        </w:rPr>
        <w:t xml:space="preserve"> – 20</w:t>
      </w:r>
      <w:r w:rsidRPr="00AD4AC1">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2019</w:t>
      </w:r>
      <w:r w:rsidR="007C1904" w:rsidRPr="00FD6CF2">
        <w:rPr>
          <w:rFonts w:ascii="Times New Roman" w:hAnsi="Times New Roman" w:cs="Times New Roman"/>
          <w:sz w:val="24"/>
          <w:szCs w:val="24"/>
        </w:rPr>
        <w:t xml:space="preserve"> in </w:t>
      </w:r>
      <w:r>
        <w:rPr>
          <w:rFonts w:ascii="Times New Roman" w:hAnsi="Times New Roman" w:cs="Times New Roman"/>
          <w:b/>
          <w:sz w:val="24"/>
          <w:szCs w:val="24"/>
        </w:rPr>
        <w:t>Bujumbura, Burundi</w:t>
      </w:r>
      <w:r w:rsidR="007C1904" w:rsidRPr="00FD6CF2">
        <w:rPr>
          <w:rFonts w:ascii="Times New Roman" w:hAnsi="Times New Roman" w:cs="Times New Roman"/>
          <w:b/>
          <w:sz w:val="24"/>
          <w:szCs w:val="24"/>
        </w:rPr>
        <w:t>.</w:t>
      </w:r>
      <w:r w:rsidR="00F47586">
        <w:rPr>
          <w:rFonts w:ascii="Times New Roman" w:hAnsi="Times New Roman" w:cs="Times New Roman"/>
          <w:sz w:val="24"/>
          <w:szCs w:val="24"/>
        </w:rPr>
        <w:t xml:space="preserve"> The theme of the</w:t>
      </w:r>
      <w:r w:rsidR="007C1904" w:rsidRPr="00FD6CF2">
        <w:rPr>
          <w:rFonts w:ascii="Times New Roman" w:hAnsi="Times New Roman" w:cs="Times New Roman"/>
          <w:sz w:val="24"/>
          <w:szCs w:val="24"/>
        </w:rPr>
        <w:t xml:space="preserve"> workshop </w:t>
      </w:r>
      <w:r w:rsidR="0086590D" w:rsidRPr="00FD6CF2">
        <w:rPr>
          <w:rFonts w:ascii="Times New Roman" w:hAnsi="Times New Roman" w:cs="Times New Roman"/>
          <w:sz w:val="24"/>
          <w:szCs w:val="24"/>
        </w:rPr>
        <w:t>was</w:t>
      </w:r>
      <w:r w:rsidR="007C1904" w:rsidRPr="00FD6CF2">
        <w:rPr>
          <w:rFonts w:ascii="Times New Roman" w:hAnsi="Times New Roman" w:cs="Times New Roman"/>
          <w:sz w:val="24"/>
          <w:szCs w:val="24"/>
        </w:rPr>
        <w:t xml:space="preserve">: </w:t>
      </w:r>
      <w:r>
        <w:rPr>
          <w:rFonts w:ascii="Times New Roman" w:hAnsi="Times New Roman" w:cs="Times New Roman"/>
          <w:b/>
          <w:sz w:val="24"/>
          <w:szCs w:val="24"/>
        </w:rPr>
        <w:t xml:space="preserve">“Benefits of a Regional Approach in Tackling E-Waste Management. </w:t>
      </w:r>
    </w:p>
    <w:p w:rsidR="0086590D" w:rsidRPr="00FD6CF2" w:rsidRDefault="00965FEC" w:rsidP="00157EF0">
      <w:pPr>
        <w:jc w:val="both"/>
        <w:rPr>
          <w:rFonts w:ascii="Times New Roman" w:hAnsi="Times New Roman" w:cs="Times New Roman"/>
          <w:b/>
          <w:sz w:val="24"/>
          <w:szCs w:val="24"/>
        </w:rPr>
      </w:pPr>
      <w:r>
        <w:rPr>
          <w:rFonts w:ascii="Times New Roman" w:hAnsi="Times New Roman" w:cs="Times New Roman"/>
          <w:b/>
          <w:sz w:val="24"/>
          <w:szCs w:val="24"/>
        </w:rPr>
        <w:t xml:space="preserve">2.0 </w:t>
      </w:r>
      <w:r w:rsidR="00947748" w:rsidRPr="00FD6CF2">
        <w:rPr>
          <w:rFonts w:ascii="Times New Roman" w:hAnsi="Times New Roman" w:cs="Times New Roman"/>
          <w:b/>
          <w:sz w:val="24"/>
          <w:szCs w:val="24"/>
        </w:rPr>
        <w:t>OBJECTIVES OF THE WORKSHOP</w:t>
      </w:r>
    </w:p>
    <w:p w:rsidR="00ED285F" w:rsidRPr="00532349" w:rsidRDefault="00B668A5" w:rsidP="00ED285F">
      <w:pPr>
        <w:jc w:val="both"/>
        <w:rPr>
          <w:rFonts w:ascii="Times New Roman" w:hAnsi="Times New Roman" w:cs="Times New Roman"/>
          <w:sz w:val="24"/>
          <w:szCs w:val="24"/>
        </w:rPr>
      </w:pPr>
      <w:r w:rsidRPr="00532349">
        <w:rPr>
          <w:rFonts w:ascii="Times New Roman" w:hAnsi="Times New Roman" w:cs="Times New Roman"/>
          <w:sz w:val="24"/>
          <w:szCs w:val="24"/>
        </w:rPr>
        <w:t xml:space="preserve">The </w:t>
      </w:r>
      <w:r w:rsidR="00FD4FB2" w:rsidRPr="00532349">
        <w:rPr>
          <w:rFonts w:ascii="Times New Roman" w:hAnsi="Times New Roman" w:cs="Times New Roman"/>
          <w:sz w:val="24"/>
          <w:szCs w:val="24"/>
        </w:rPr>
        <w:t xml:space="preserve">following were the </w:t>
      </w:r>
      <w:r w:rsidR="0086590D" w:rsidRPr="00532349">
        <w:rPr>
          <w:rFonts w:ascii="Times New Roman" w:hAnsi="Times New Roman" w:cs="Times New Roman"/>
          <w:sz w:val="24"/>
          <w:szCs w:val="24"/>
        </w:rPr>
        <w:t>Objective</w:t>
      </w:r>
      <w:r w:rsidR="00ED285F" w:rsidRPr="00532349">
        <w:rPr>
          <w:rFonts w:ascii="Times New Roman" w:hAnsi="Times New Roman" w:cs="Times New Roman"/>
          <w:sz w:val="24"/>
          <w:szCs w:val="24"/>
        </w:rPr>
        <w:t>s</w:t>
      </w:r>
      <w:r w:rsidR="0086590D" w:rsidRPr="00532349">
        <w:rPr>
          <w:rFonts w:ascii="Times New Roman" w:hAnsi="Times New Roman" w:cs="Times New Roman"/>
          <w:sz w:val="24"/>
          <w:szCs w:val="24"/>
        </w:rPr>
        <w:t xml:space="preserve"> of the </w:t>
      </w:r>
      <w:r w:rsidR="00E40BD7" w:rsidRPr="00532349">
        <w:rPr>
          <w:rFonts w:ascii="Times New Roman" w:hAnsi="Times New Roman" w:cs="Times New Roman"/>
          <w:sz w:val="24"/>
          <w:szCs w:val="24"/>
        </w:rPr>
        <w:t>awareness workshop</w:t>
      </w:r>
      <w:r w:rsidR="0086590D" w:rsidRPr="00532349">
        <w:rPr>
          <w:rFonts w:ascii="Times New Roman" w:hAnsi="Times New Roman" w:cs="Times New Roman"/>
          <w:sz w:val="24"/>
          <w:szCs w:val="24"/>
        </w:rPr>
        <w:t xml:space="preserve">: </w:t>
      </w:r>
    </w:p>
    <w:p w:rsidR="00ED285F" w:rsidRDefault="00ED285F" w:rsidP="003607F8">
      <w:pPr>
        <w:pStyle w:val="ListParagraph"/>
        <w:numPr>
          <w:ilvl w:val="0"/>
          <w:numId w:val="19"/>
        </w:numPr>
        <w:jc w:val="both"/>
        <w:rPr>
          <w:rFonts w:ascii="Times New Roman" w:hAnsi="Times New Roman" w:cs="Times New Roman"/>
          <w:sz w:val="24"/>
          <w:szCs w:val="24"/>
        </w:rPr>
      </w:pPr>
      <w:r w:rsidRPr="00ED285F">
        <w:rPr>
          <w:rFonts w:ascii="Times New Roman" w:hAnsi="Times New Roman" w:cs="Times New Roman"/>
          <w:sz w:val="24"/>
          <w:szCs w:val="24"/>
        </w:rPr>
        <w:t>Evaluating the status of implementation of the regional strategy</w:t>
      </w:r>
      <w:r w:rsidR="00E40BD7">
        <w:rPr>
          <w:rFonts w:ascii="Times New Roman" w:hAnsi="Times New Roman" w:cs="Times New Roman"/>
          <w:sz w:val="24"/>
          <w:szCs w:val="24"/>
        </w:rPr>
        <w:t xml:space="preserve"> on e-waste management by EACO M</w:t>
      </w:r>
      <w:r w:rsidRPr="00ED285F">
        <w:rPr>
          <w:rFonts w:ascii="Times New Roman" w:hAnsi="Times New Roman" w:cs="Times New Roman"/>
          <w:sz w:val="24"/>
          <w:szCs w:val="24"/>
        </w:rPr>
        <w:t>ember</w:t>
      </w:r>
      <w:r w:rsidR="00E40BD7">
        <w:rPr>
          <w:rFonts w:ascii="Times New Roman" w:hAnsi="Times New Roman" w:cs="Times New Roman"/>
          <w:sz w:val="24"/>
          <w:szCs w:val="24"/>
        </w:rPr>
        <w:t xml:space="preserve"> States</w:t>
      </w:r>
      <w:r w:rsidRPr="00ED285F">
        <w:rPr>
          <w:rFonts w:ascii="Times New Roman" w:hAnsi="Times New Roman" w:cs="Times New Roman"/>
          <w:sz w:val="24"/>
          <w:szCs w:val="24"/>
        </w:rPr>
        <w:t xml:space="preserve">; </w:t>
      </w:r>
    </w:p>
    <w:p w:rsidR="00ED285F" w:rsidRDefault="00ED285F" w:rsidP="003607F8">
      <w:pPr>
        <w:pStyle w:val="ListParagraph"/>
        <w:numPr>
          <w:ilvl w:val="0"/>
          <w:numId w:val="19"/>
        </w:numPr>
        <w:jc w:val="both"/>
        <w:rPr>
          <w:rFonts w:ascii="Times New Roman" w:hAnsi="Times New Roman" w:cs="Times New Roman"/>
          <w:sz w:val="24"/>
          <w:szCs w:val="24"/>
        </w:rPr>
      </w:pPr>
      <w:r w:rsidRPr="00ED285F">
        <w:rPr>
          <w:rFonts w:ascii="Times New Roman" w:hAnsi="Times New Roman" w:cs="Times New Roman"/>
          <w:sz w:val="24"/>
          <w:szCs w:val="24"/>
        </w:rPr>
        <w:t>Strengthening sustainable methods/mechanisms for successful implementation of the e-</w:t>
      </w:r>
      <w:r>
        <w:rPr>
          <w:rFonts w:ascii="Times New Roman" w:hAnsi="Times New Roman" w:cs="Times New Roman"/>
          <w:sz w:val="24"/>
          <w:szCs w:val="24"/>
        </w:rPr>
        <w:t xml:space="preserve">waste management strategy;  </w:t>
      </w:r>
    </w:p>
    <w:p w:rsidR="00ED285F" w:rsidRDefault="00ED285F" w:rsidP="003607F8">
      <w:pPr>
        <w:pStyle w:val="ListParagraph"/>
        <w:numPr>
          <w:ilvl w:val="0"/>
          <w:numId w:val="19"/>
        </w:numPr>
        <w:jc w:val="both"/>
        <w:rPr>
          <w:rFonts w:ascii="Times New Roman" w:hAnsi="Times New Roman" w:cs="Times New Roman"/>
          <w:sz w:val="24"/>
          <w:szCs w:val="24"/>
        </w:rPr>
      </w:pPr>
      <w:r w:rsidRPr="00ED285F">
        <w:rPr>
          <w:rFonts w:ascii="Times New Roman" w:hAnsi="Times New Roman" w:cs="Times New Roman"/>
          <w:sz w:val="24"/>
          <w:szCs w:val="24"/>
        </w:rPr>
        <w:t>Resource mobilization for the Regional Strategy (Identifying strategies for financing of regional e-waste manag</w:t>
      </w:r>
      <w:r>
        <w:rPr>
          <w:rFonts w:ascii="Times New Roman" w:hAnsi="Times New Roman" w:cs="Times New Roman"/>
          <w:sz w:val="24"/>
          <w:szCs w:val="24"/>
        </w:rPr>
        <w:t xml:space="preserve">ement initiatives/projects); </w:t>
      </w:r>
    </w:p>
    <w:p w:rsidR="00ED285F" w:rsidRDefault="00ED285F" w:rsidP="003607F8">
      <w:pPr>
        <w:pStyle w:val="ListParagraph"/>
        <w:numPr>
          <w:ilvl w:val="0"/>
          <w:numId w:val="19"/>
        </w:numPr>
        <w:jc w:val="both"/>
        <w:rPr>
          <w:rFonts w:ascii="Times New Roman" w:hAnsi="Times New Roman" w:cs="Times New Roman"/>
          <w:sz w:val="24"/>
          <w:szCs w:val="24"/>
        </w:rPr>
      </w:pPr>
      <w:r w:rsidRPr="00ED285F">
        <w:rPr>
          <w:rFonts w:ascii="Times New Roman" w:hAnsi="Times New Roman" w:cs="Times New Roman"/>
          <w:sz w:val="24"/>
          <w:szCs w:val="24"/>
        </w:rPr>
        <w:t>Creating a platform to devise ways of harmonizing regional efforts in e- waste management, keeping in v</w:t>
      </w:r>
      <w:r>
        <w:rPr>
          <w:rFonts w:ascii="Times New Roman" w:hAnsi="Times New Roman" w:cs="Times New Roman"/>
          <w:sz w:val="24"/>
          <w:szCs w:val="24"/>
        </w:rPr>
        <w:t xml:space="preserve">iew the global developments;  </w:t>
      </w:r>
    </w:p>
    <w:p w:rsidR="0086590D" w:rsidRPr="00897BAA" w:rsidRDefault="00ED285F" w:rsidP="003607F8">
      <w:pPr>
        <w:pStyle w:val="ListParagraph"/>
        <w:numPr>
          <w:ilvl w:val="0"/>
          <w:numId w:val="19"/>
        </w:numPr>
        <w:jc w:val="both"/>
        <w:rPr>
          <w:rFonts w:ascii="Times New Roman" w:hAnsi="Times New Roman" w:cs="Times New Roman"/>
          <w:sz w:val="24"/>
          <w:szCs w:val="24"/>
        </w:rPr>
      </w:pPr>
      <w:r w:rsidRPr="00ED285F">
        <w:rPr>
          <w:rFonts w:ascii="Times New Roman" w:hAnsi="Times New Roman" w:cs="Times New Roman"/>
          <w:sz w:val="24"/>
          <w:szCs w:val="24"/>
        </w:rPr>
        <w:t xml:space="preserve"> Proposing strategies towards enhancing stakeholder collaboration and partnership for sustainable e-waste management in the region. </w:t>
      </w:r>
    </w:p>
    <w:p w:rsidR="00E40BD7" w:rsidRDefault="00F6048F" w:rsidP="00E40BD7">
      <w:pPr>
        <w:jc w:val="both"/>
        <w:rPr>
          <w:rFonts w:ascii="Times New Roman" w:hAnsi="Times New Roman" w:cs="Times New Roman"/>
          <w:sz w:val="24"/>
          <w:szCs w:val="24"/>
        </w:rPr>
      </w:pPr>
      <w:r w:rsidRPr="00FD6CF2">
        <w:rPr>
          <w:rFonts w:ascii="Times New Roman" w:hAnsi="Times New Roman" w:cs="Times New Roman"/>
          <w:sz w:val="24"/>
          <w:szCs w:val="24"/>
        </w:rPr>
        <w:t xml:space="preserve">To achieve the </w:t>
      </w:r>
      <w:r w:rsidR="00A00F37">
        <w:rPr>
          <w:rFonts w:ascii="Times New Roman" w:hAnsi="Times New Roman" w:cs="Times New Roman"/>
          <w:sz w:val="24"/>
          <w:szCs w:val="24"/>
        </w:rPr>
        <w:t xml:space="preserve">above </w:t>
      </w:r>
      <w:r w:rsidRPr="00FD6CF2">
        <w:rPr>
          <w:rFonts w:ascii="Times New Roman" w:hAnsi="Times New Roman" w:cs="Times New Roman"/>
          <w:sz w:val="24"/>
          <w:szCs w:val="24"/>
        </w:rPr>
        <w:t>objectives</w:t>
      </w:r>
      <w:r w:rsidR="00A00F37">
        <w:rPr>
          <w:rFonts w:ascii="Times New Roman" w:hAnsi="Times New Roman" w:cs="Times New Roman"/>
          <w:sz w:val="24"/>
          <w:szCs w:val="24"/>
        </w:rPr>
        <w:t xml:space="preserve">, </w:t>
      </w:r>
      <w:r w:rsidR="00DF73F9">
        <w:rPr>
          <w:rFonts w:ascii="Times New Roman" w:hAnsi="Times New Roman" w:cs="Times New Roman"/>
          <w:sz w:val="24"/>
          <w:szCs w:val="24"/>
        </w:rPr>
        <w:t>the annexed</w:t>
      </w:r>
      <w:r w:rsidRPr="00FD6CF2">
        <w:rPr>
          <w:rFonts w:ascii="Times New Roman" w:hAnsi="Times New Roman" w:cs="Times New Roman"/>
          <w:sz w:val="24"/>
          <w:szCs w:val="24"/>
        </w:rPr>
        <w:t>programme</w:t>
      </w:r>
      <w:r w:rsidR="0026775E">
        <w:rPr>
          <w:rFonts w:ascii="Times New Roman" w:hAnsi="Times New Roman" w:cs="Times New Roman"/>
          <w:sz w:val="24"/>
          <w:szCs w:val="24"/>
        </w:rPr>
        <w:t xml:space="preserve">in Appendix I </w:t>
      </w:r>
      <w:r w:rsidRPr="00FD6CF2">
        <w:rPr>
          <w:rFonts w:ascii="Times New Roman" w:hAnsi="Times New Roman" w:cs="Times New Roman"/>
          <w:sz w:val="24"/>
          <w:szCs w:val="24"/>
        </w:rPr>
        <w:t xml:space="preserve">was </w:t>
      </w:r>
      <w:r w:rsidR="0026775E">
        <w:rPr>
          <w:rFonts w:ascii="Times New Roman" w:hAnsi="Times New Roman" w:cs="Times New Roman"/>
          <w:sz w:val="24"/>
          <w:szCs w:val="24"/>
        </w:rPr>
        <w:t>executed in the workshop</w:t>
      </w:r>
      <w:r w:rsidR="00A00F37" w:rsidRPr="00F36C5F">
        <w:rPr>
          <w:rFonts w:ascii="Times New Roman" w:hAnsi="Times New Roman" w:cs="Times New Roman"/>
          <w:b/>
          <w:i/>
          <w:sz w:val="24"/>
          <w:szCs w:val="24"/>
        </w:rPr>
        <w:t>.</w:t>
      </w:r>
    </w:p>
    <w:p w:rsidR="00E40BD7" w:rsidRDefault="00E40BD7" w:rsidP="00E40BD7">
      <w:pPr>
        <w:jc w:val="both"/>
        <w:rPr>
          <w:rFonts w:ascii="Times New Roman" w:hAnsi="Times New Roman" w:cs="Times New Roman"/>
          <w:sz w:val="24"/>
          <w:szCs w:val="24"/>
        </w:rPr>
      </w:pPr>
    </w:p>
    <w:p w:rsidR="00EB692A" w:rsidRPr="00FD6CF2" w:rsidRDefault="00965FEC" w:rsidP="00E40BD7">
      <w:pP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947748" w:rsidRPr="00FD6CF2">
        <w:rPr>
          <w:rFonts w:ascii="Times New Roman" w:hAnsi="Times New Roman" w:cs="Times New Roman"/>
          <w:b/>
          <w:sz w:val="24"/>
          <w:szCs w:val="24"/>
        </w:rPr>
        <w:t>.</w:t>
      </w:r>
      <w:r>
        <w:rPr>
          <w:rFonts w:ascii="Times New Roman" w:hAnsi="Times New Roman" w:cs="Times New Roman"/>
          <w:b/>
          <w:sz w:val="24"/>
          <w:szCs w:val="24"/>
        </w:rPr>
        <w:t>0</w:t>
      </w:r>
      <w:r w:rsidR="00947748" w:rsidRPr="00FD6CF2">
        <w:rPr>
          <w:rFonts w:ascii="Times New Roman" w:hAnsi="Times New Roman" w:cs="Times New Roman"/>
          <w:b/>
          <w:sz w:val="24"/>
          <w:szCs w:val="24"/>
        </w:rPr>
        <w:tab/>
        <w:t>PARTICIPATION</w:t>
      </w:r>
    </w:p>
    <w:p w:rsidR="0086590D" w:rsidRPr="00FD6CF2" w:rsidRDefault="00965FEC">
      <w:pPr>
        <w:jc w:val="both"/>
        <w:rPr>
          <w:rFonts w:ascii="Times New Roman" w:hAnsi="Times New Roman" w:cs="Times New Roman"/>
          <w:sz w:val="24"/>
          <w:szCs w:val="24"/>
        </w:rPr>
      </w:pPr>
      <w:r w:rsidRPr="006D0E71">
        <w:rPr>
          <w:rFonts w:ascii="Times New Roman" w:hAnsi="Times New Roman" w:cs="Times New Roman"/>
          <w:sz w:val="24"/>
          <w:szCs w:val="24"/>
        </w:rPr>
        <w:t>This workshop was attended by more than 100 participants from the EACO Member States. Five presenters participated remotely.</w:t>
      </w:r>
      <w:r w:rsidR="0086590D" w:rsidRPr="00FD6CF2">
        <w:rPr>
          <w:rFonts w:ascii="Times New Roman" w:hAnsi="Times New Roman" w:cs="Times New Roman"/>
          <w:sz w:val="24"/>
          <w:szCs w:val="24"/>
        </w:rPr>
        <w:t xml:space="preserve">The </w:t>
      </w:r>
      <w:r w:rsidR="00897BAA">
        <w:rPr>
          <w:rFonts w:ascii="Times New Roman" w:hAnsi="Times New Roman" w:cs="Times New Roman"/>
          <w:sz w:val="24"/>
          <w:szCs w:val="24"/>
        </w:rPr>
        <w:t>4</w:t>
      </w:r>
      <w:r w:rsidR="00897BAA" w:rsidRPr="00897BAA">
        <w:rPr>
          <w:rFonts w:ascii="Times New Roman" w:hAnsi="Times New Roman" w:cs="Times New Roman"/>
          <w:sz w:val="24"/>
          <w:szCs w:val="24"/>
          <w:vertAlign w:val="superscript"/>
        </w:rPr>
        <w:t>th</w:t>
      </w:r>
      <w:r w:rsidR="00467FA3" w:rsidRPr="00FD6CF2">
        <w:rPr>
          <w:rFonts w:ascii="Times New Roman" w:hAnsi="Times New Roman" w:cs="Times New Roman"/>
          <w:sz w:val="24"/>
          <w:szCs w:val="24"/>
        </w:rPr>
        <w:t xml:space="preserve">awareness </w:t>
      </w:r>
      <w:r w:rsidR="0086590D" w:rsidRPr="00FD6CF2">
        <w:rPr>
          <w:rFonts w:ascii="Times New Roman" w:hAnsi="Times New Roman" w:cs="Times New Roman"/>
          <w:sz w:val="24"/>
          <w:szCs w:val="24"/>
        </w:rPr>
        <w:t xml:space="preserve">workshop </w:t>
      </w:r>
      <w:r w:rsidR="000D7674">
        <w:rPr>
          <w:rFonts w:ascii="Times New Roman" w:hAnsi="Times New Roman" w:cs="Times New Roman"/>
          <w:sz w:val="24"/>
          <w:szCs w:val="24"/>
        </w:rPr>
        <w:t>was attended bystakeholders from</w:t>
      </w:r>
      <w:r w:rsidR="00897BAA">
        <w:rPr>
          <w:rFonts w:ascii="Times New Roman" w:hAnsi="Times New Roman" w:cs="Times New Roman"/>
          <w:sz w:val="24"/>
          <w:szCs w:val="24"/>
        </w:rPr>
        <w:t xml:space="preserve">five (5) </w:t>
      </w:r>
      <w:r w:rsidR="00E40BD7">
        <w:rPr>
          <w:rFonts w:ascii="Times New Roman" w:hAnsi="Times New Roman" w:cs="Times New Roman"/>
          <w:sz w:val="24"/>
          <w:szCs w:val="24"/>
        </w:rPr>
        <w:t xml:space="preserve">out of six (6) </w:t>
      </w:r>
      <w:r w:rsidR="0086590D" w:rsidRPr="00FD6CF2">
        <w:rPr>
          <w:rFonts w:ascii="Times New Roman" w:hAnsi="Times New Roman" w:cs="Times New Roman"/>
          <w:sz w:val="24"/>
          <w:szCs w:val="24"/>
        </w:rPr>
        <w:t>EAC</w:t>
      </w:r>
      <w:r w:rsidR="000D7674">
        <w:rPr>
          <w:rFonts w:ascii="Times New Roman" w:hAnsi="Times New Roman" w:cs="Times New Roman"/>
          <w:sz w:val="24"/>
          <w:szCs w:val="24"/>
        </w:rPr>
        <w:t>O Member</w:t>
      </w:r>
      <w:r w:rsidR="00F36C5F">
        <w:rPr>
          <w:rFonts w:ascii="Times New Roman" w:hAnsi="Times New Roman" w:cs="Times New Roman"/>
          <w:sz w:val="24"/>
          <w:szCs w:val="24"/>
        </w:rPr>
        <w:t xml:space="preserve"> S</w:t>
      </w:r>
      <w:r w:rsidR="00897BAA">
        <w:rPr>
          <w:rFonts w:ascii="Times New Roman" w:hAnsi="Times New Roman" w:cs="Times New Roman"/>
          <w:sz w:val="24"/>
          <w:szCs w:val="24"/>
        </w:rPr>
        <w:t>tates</w:t>
      </w:r>
      <w:r w:rsidR="00F36C5F">
        <w:rPr>
          <w:rFonts w:ascii="Times New Roman" w:hAnsi="Times New Roman" w:cs="Times New Roman"/>
          <w:sz w:val="24"/>
          <w:szCs w:val="24"/>
        </w:rPr>
        <w:t xml:space="preserve">, as follows: - </w:t>
      </w:r>
    </w:p>
    <w:p w:rsidR="0086590D" w:rsidRPr="00F36C5F" w:rsidRDefault="00F36C5F" w:rsidP="003607F8">
      <w:pPr>
        <w:pStyle w:val="ListParagraph"/>
        <w:numPr>
          <w:ilvl w:val="0"/>
          <w:numId w:val="20"/>
        </w:numPr>
        <w:spacing w:after="0"/>
        <w:jc w:val="both"/>
        <w:rPr>
          <w:rFonts w:ascii="Times New Roman" w:hAnsi="Times New Roman" w:cs="Times New Roman"/>
          <w:sz w:val="24"/>
          <w:szCs w:val="24"/>
        </w:rPr>
      </w:pPr>
      <w:r w:rsidRPr="00F36C5F">
        <w:rPr>
          <w:rFonts w:ascii="Times New Roman" w:hAnsi="Times New Roman" w:cs="Times New Roman"/>
          <w:sz w:val="24"/>
          <w:szCs w:val="24"/>
        </w:rPr>
        <w:t>EACO Member S</w:t>
      </w:r>
      <w:r w:rsidR="00467FA3" w:rsidRPr="00F36C5F">
        <w:rPr>
          <w:rFonts w:ascii="Times New Roman" w:hAnsi="Times New Roman" w:cs="Times New Roman"/>
          <w:sz w:val="24"/>
          <w:szCs w:val="24"/>
        </w:rPr>
        <w:t>tates and partners</w:t>
      </w:r>
      <w:r w:rsidR="00480BE3" w:rsidRPr="00F36C5F">
        <w:rPr>
          <w:rFonts w:ascii="Times New Roman" w:hAnsi="Times New Roman" w:cs="Times New Roman"/>
          <w:sz w:val="24"/>
          <w:szCs w:val="24"/>
        </w:rPr>
        <w:t>;</w:t>
      </w:r>
    </w:p>
    <w:p w:rsidR="0086590D" w:rsidRPr="00F36C5F" w:rsidRDefault="00F36C5F" w:rsidP="003607F8">
      <w:pPr>
        <w:pStyle w:val="ListParagraph"/>
        <w:numPr>
          <w:ilvl w:val="0"/>
          <w:numId w:val="20"/>
        </w:numPr>
        <w:spacing w:after="0"/>
        <w:jc w:val="both"/>
        <w:rPr>
          <w:rFonts w:ascii="Times New Roman" w:hAnsi="Times New Roman" w:cs="Times New Roman"/>
          <w:sz w:val="24"/>
          <w:szCs w:val="24"/>
        </w:rPr>
      </w:pPr>
      <w:r w:rsidRPr="00F36C5F">
        <w:rPr>
          <w:rFonts w:ascii="Times New Roman" w:hAnsi="Times New Roman" w:cs="Times New Roman"/>
          <w:sz w:val="24"/>
          <w:szCs w:val="24"/>
        </w:rPr>
        <w:t>Law makers</w:t>
      </w:r>
      <w:r w:rsidR="00480BE3" w:rsidRPr="00F36C5F">
        <w:rPr>
          <w:rFonts w:ascii="Times New Roman" w:hAnsi="Times New Roman" w:cs="Times New Roman"/>
          <w:sz w:val="24"/>
          <w:szCs w:val="24"/>
        </w:rPr>
        <w:t>;</w:t>
      </w:r>
    </w:p>
    <w:p w:rsidR="0086590D" w:rsidRPr="00F36C5F" w:rsidRDefault="0086590D" w:rsidP="003607F8">
      <w:pPr>
        <w:pStyle w:val="ListParagraph"/>
        <w:numPr>
          <w:ilvl w:val="0"/>
          <w:numId w:val="20"/>
        </w:numPr>
        <w:spacing w:after="0"/>
        <w:jc w:val="both"/>
        <w:rPr>
          <w:rFonts w:ascii="Times New Roman" w:hAnsi="Times New Roman" w:cs="Times New Roman"/>
          <w:sz w:val="24"/>
          <w:szCs w:val="24"/>
        </w:rPr>
      </w:pPr>
      <w:r w:rsidRPr="00F36C5F">
        <w:rPr>
          <w:rFonts w:ascii="Times New Roman" w:hAnsi="Times New Roman" w:cs="Times New Roman"/>
          <w:sz w:val="24"/>
          <w:szCs w:val="24"/>
        </w:rPr>
        <w:t xml:space="preserve">Policy   makers   in   relevant   Government   </w:t>
      </w:r>
      <w:r w:rsidR="00F36C5F" w:rsidRPr="00F36C5F">
        <w:rPr>
          <w:rFonts w:ascii="Times New Roman" w:hAnsi="Times New Roman" w:cs="Times New Roman"/>
          <w:sz w:val="24"/>
          <w:szCs w:val="24"/>
        </w:rPr>
        <w:t xml:space="preserve">Ministries, </w:t>
      </w:r>
      <w:r w:rsidR="009B1380">
        <w:rPr>
          <w:rFonts w:ascii="Times New Roman" w:hAnsi="Times New Roman" w:cs="Times New Roman"/>
          <w:sz w:val="24"/>
          <w:szCs w:val="24"/>
        </w:rPr>
        <w:t>which   included</w:t>
      </w:r>
      <w:r w:rsidRPr="00F36C5F">
        <w:rPr>
          <w:rFonts w:ascii="Times New Roman" w:hAnsi="Times New Roman" w:cs="Times New Roman"/>
          <w:sz w:val="24"/>
          <w:szCs w:val="24"/>
        </w:rPr>
        <w:t>:</w:t>
      </w:r>
      <w:r w:rsidR="00E40BD7">
        <w:rPr>
          <w:rFonts w:ascii="Times New Roman" w:hAnsi="Times New Roman" w:cs="Times New Roman"/>
          <w:sz w:val="24"/>
          <w:szCs w:val="24"/>
        </w:rPr>
        <w:t xml:space="preserve"> Ministry   of   </w:t>
      </w:r>
      <w:r w:rsidR="00F47586">
        <w:rPr>
          <w:rFonts w:ascii="Times New Roman" w:hAnsi="Times New Roman" w:cs="Times New Roman"/>
          <w:sz w:val="24"/>
          <w:szCs w:val="24"/>
        </w:rPr>
        <w:t xml:space="preserve">Youth, Post &amp; Information Technology; Ministry </w:t>
      </w:r>
      <w:r w:rsidRPr="00F36C5F">
        <w:rPr>
          <w:rFonts w:ascii="Times New Roman" w:hAnsi="Times New Roman" w:cs="Times New Roman"/>
          <w:sz w:val="24"/>
          <w:szCs w:val="24"/>
        </w:rPr>
        <w:t>o</w:t>
      </w:r>
      <w:r w:rsidR="00F47586">
        <w:rPr>
          <w:rFonts w:ascii="Times New Roman" w:hAnsi="Times New Roman" w:cs="Times New Roman"/>
          <w:sz w:val="24"/>
          <w:szCs w:val="24"/>
        </w:rPr>
        <w:t xml:space="preserve">f Environment, </w:t>
      </w:r>
      <w:r w:rsidRPr="00F36C5F">
        <w:rPr>
          <w:rFonts w:ascii="Times New Roman" w:hAnsi="Times New Roman" w:cs="Times New Roman"/>
          <w:sz w:val="24"/>
          <w:szCs w:val="24"/>
        </w:rPr>
        <w:t>Water  &amp;  Natural  Resources;  Ministry  of</w:t>
      </w:r>
      <w:r w:rsidR="00F36C5F" w:rsidRPr="00F36C5F">
        <w:rPr>
          <w:rFonts w:ascii="Times New Roman" w:hAnsi="Times New Roman" w:cs="Times New Roman"/>
          <w:sz w:val="24"/>
          <w:szCs w:val="24"/>
        </w:rPr>
        <w:t xml:space="preserve">  Devol</w:t>
      </w:r>
      <w:r w:rsidR="00F47586">
        <w:rPr>
          <w:rFonts w:ascii="Times New Roman" w:hAnsi="Times New Roman" w:cs="Times New Roman"/>
          <w:sz w:val="24"/>
          <w:szCs w:val="24"/>
        </w:rPr>
        <w:t xml:space="preserve">ution/Local Government/Country </w:t>
      </w:r>
      <w:r w:rsidR="00F36C5F" w:rsidRPr="00F36C5F">
        <w:rPr>
          <w:rFonts w:ascii="Times New Roman" w:hAnsi="Times New Roman" w:cs="Times New Roman"/>
          <w:sz w:val="24"/>
          <w:szCs w:val="24"/>
        </w:rPr>
        <w:t xml:space="preserve">Governments, </w:t>
      </w:r>
      <w:r w:rsidRPr="00F36C5F">
        <w:rPr>
          <w:rFonts w:ascii="Times New Roman" w:hAnsi="Times New Roman" w:cs="Times New Roman"/>
          <w:sz w:val="24"/>
          <w:szCs w:val="24"/>
        </w:rPr>
        <w:t>Environmental  &amp;  ICT Regulators</w:t>
      </w:r>
      <w:r w:rsidR="00480BE3" w:rsidRPr="00F36C5F">
        <w:rPr>
          <w:rFonts w:ascii="Times New Roman" w:hAnsi="Times New Roman" w:cs="Times New Roman"/>
          <w:sz w:val="24"/>
          <w:szCs w:val="24"/>
        </w:rPr>
        <w:t>;</w:t>
      </w:r>
    </w:p>
    <w:p w:rsidR="0086590D" w:rsidRPr="00F36C5F" w:rsidRDefault="0086590D" w:rsidP="003607F8">
      <w:pPr>
        <w:pStyle w:val="ListParagraph"/>
        <w:numPr>
          <w:ilvl w:val="0"/>
          <w:numId w:val="20"/>
        </w:numPr>
        <w:spacing w:after="0"/>
        <w:jc w:val="both"/>
        <w:rPr>
          <w:rFonts w:ascii="Times New Roman" w:hAnsi="Times New Roman" w:cs="Times New Roman"/>
          <w:sz w:val="24"/>
          <w:szCs w:val="24"/>
        </w:rPr>
      </w:pPr>
      <w:r w:rsidRPr="00F36C5F">
        <w:rPr>
          <w:rFonts w:ascii="Times New Roman" w:hAnsi="Times New Roman" w:cs="Times New Roman"/>
          <w:sz w:val="24"/>
          <w:szCs w:val="24"/>
        </w:rPr>
        <w:t>National Standards Bodies</w:t>
      </w:r>
      <w:r w:rsidR="00480BE3" w:rsidRPr="00F36C5F">
        <w:rPr>
          <w:rFonts w:ascii="Times New Roman" w:hAnsi="Times New Roman" w:cs="Times New Roman"/>
          <w:sz w:val="24"/>
          <w:szCs w:val="24"/>
        </w:rPr>
        <w:t>;</w:t>
      </w:r>
    </w:p>
    <w:p w:rsidR="0086590D" w:rsidRPr="00F36C5F" w:rsidRDefault="0086590D" w:rsidP="003607F8">
      <w:pPr>
        <w:pStyle w:val="ListParagraph"/>
        <w:numPr>
          <w:ilvl w:val="0"/>
          <w:numId w:val="20"/>
        </w:numPr>
        <w:spacing w:after="0"/>
        <w:jc w:val="both"/>
        <w:rPr>
          <w:rFonts w:ascii="Times New Roman" w:hAnsi="Times New Roman" w:cs="Times New Roman"/>
          <w:sz w:val="24"/>
          <w:szCs w:val="24"/>
        </w:rPr>
      </w:pPr>
      <w:r w:rsidRPr="00F36C5F">
        <w:rPr>
          <w:rFonts w:ascii="Times New Roman" w:hAnsi="Times New Roman" w:cs="Times New Roman"/>
          <w:sz w:val="24"/>
          <w:szCs w:val="24"/>
        </w:rPr>
        <w:t>ICT Service Providers;</w:t>
      </w:r>
    </w:p>
    <w:p w:rsidR="00467FA3" w:rsidRPr="00F36C5F" w:rsidRDefault="0086590D" w:rsidP="003607F8">
      <w:pPr>
        <w:pStyle w:val="ListParagraph"/>
        <w:numPr>
          <w:ilvl w:val="0"/>
          <w:numId w:val="20"/>
        </w:numPr>
        <w:spacing w:after="0"/>
        <w:jc w:val="both"/>
        <w:rPr>
          <w:rFonts w:ascii="Times New Roman" w:hAnsi="Times New Roman" w:cs="Times New Roman"/>
          <w:sz w:val="24"/>
          <w:szCs w:val="24"/>
        </w:rPr>
      </w:pPr>
      <w:r w:rsidRPr="00F36C5F">
        <w:rPr>
          <w:rFonts w:ascii="Times New Roman" w:hAnsi="Times New Roman" w:cs="Times New Roman"/>
          <w:sz w:val="24"/>
          <w:szCs w:val="24"/>
        </w:rPr>
        <w:t xml:space="preserve">Private Sector Players/Recyclers; </w:t>
      </w:r>
    </w:p>
    <w:p w:rsidR="00467FA3" w:rsidRPr="00F36C5F" w:rsidRDefault="0086590D" w:rsidP="003607F8">
      <w:pPr>
        <w:pStyle w:val="ListParagraph"/>
        <w:numPr>
          <w:ilvl w:val="0"/>
          <w:numId w:val="20"/>
        </w:numPr>
        <w:spacing w:after="0"/>
        <w:jc w:val="both"/>
        <w:rPr>
          <w:rFonts w:ascii="Times New Roman" w:hAnsi="Times New Roman" w:cs="Times New Roman"/>
          <w:sz w:val="24"/>
          <w:szCs w:val="24"/>
        </w:rPr>
      </w:pPr>
      <w:r w:rsidRPr="00F36C5F">
        <w:rPr>
          <w:rFonts w:ascii="Times New Roman" w:hAnsi="Times New Roman" w:cs="Times New Roman"/>
          <w:sz w:val="24"/>
          <w:szCs w:val="24"/>
        </w:rPr>
        <w:t xml:space="preserve">Academia/Training Institutions; </w:t>
      </w:r>
    </w:p>
    <w:p w:rsidR="0086590D" w:rsidRPr="00F36C5F" w:rsidRDefault="0086590D" w:rsidP="003607F8">
      <w:pPr>
        <w:pStyle w:val="ListParagraph"/>
        <w:numPr>
          <w:ilvl w:val="0"/>
          <w:numId w:val="20"/>
        </w:numPr>
        <w:jc w:val="both"/>
        <w:rPr>
          <w:rFonts w:ascii="Times New Roman" w:hAnsi="Times New Roman" w:cs="Times New Roman"/>
          <w:sz w:val="24"/>
          <w:szCs w:val="24"/>
        </w:rPr>
      </w:pPr>
      <w:r w:rsidRPr="00F36C5F">
        <w:rPr>
          <w:rFonts w:ascii="Times New Roman" w:hAnsi="Times New Roman" w:cs="Times New Roman"/>
          <w:sz w:val="24"/>
          <w:szCs w:val="24"/>
        </w:rPr>
        <w:t>Consumer Organizations and the public/consumers of ICT services.</w:t>
      </w:r>
    </w:p>
    <w:p w:rsidR="0086590D" w:rsidRPr="00FD6CF2" w:rsidRDefault="0086590D">
      <w:pPr>
        <w:spacing w:before="240" w:line="240" w:lineRule="auto"/>
        <w:jc w:val="both"/>
        <w:rPr>
          <w:rFonts w:ascii="Times New Roman" w:hAnsi="Times New Roman" w:cs="Times New Roman"/>
          <w:b/>
          <w:sz w:val="24"/>
          <w:szCs w:val="24"/>
        </w:rPr>
      </w:pPr>
      <w:r w:rsidRPr="00FD6CF2">
        <w:rPr>
          <w:rFonts w:ascii="Times New Roman" w:hAnsi="Times New Roman" w:cs="Times New Roman"/>
          <w:b/>
          <w:sz w:val="24"/>
          <w:szCs w:val="24"/>
        </w:rPr>
        <w:t>(</w:t>
      </w:r>
      <w:r w:rsidRPr="00FD6CF2">
        <w:rPr>
          <w:rFonts w:ascii="Times New Roman" w:hAnsi="Times New Roman" w:cs="Times New Roman"/>
          <w:b/>
          <w:i/>
          <w:sz w:val="24"/>
          <w:szCs w:val="24"/>
        </w:rPr>
        <w:t>The list of participants is a</w:t>
      </w:r>
      <w:r w:rsidR="00DF73F9">
        <w:rPr>
          <w:rFonts w:ascii="Times New Roman" w:hAnsi="Times New Roman" w:cs="Times New Roman"/>
          <w:b/>
          <w:i/>
          <w:sz w:val="24"/>
          <w:szCs w:val="24"/>
        </w:rPr>
        <w:t>nnexed</w:t>
      </w:r>
      <w:r w:rsidR="00A4365D" w:rsidRPr="00FD6CF2">
        <w:rPr>
          <w:rFonts w:ascii="Times New Roman" w:hAnsi="Times New Roman" w:cs="Times New Roman"/>
          <w:b/>
          <w:i/>
          <w:sz w:val="24"/>
          <w:szCs w:val="24"/>
        </w:rPr>
        <w:t xml:space="preserve"> as Appendix </w:t>
      </w:r>
      <w:r w:rsidR="009B1380">
        <w:rPr>
          <w:rFonts w:ascii="Times New Roman" w:hAnsi="Times New Roman" w:cs="Times New Roman"/>
          <w:b/>
          <w:i/>
          <w:sz w:val="24"/>
          <w:szCs w:val="24"/>
        </w:rPr>
        <w:t>II</w:t>
      </w:r>
      <w:r w:rsidRPr="00FD6CF2">
        <w:rPr>
          <w:rFonts w:ascii="Times New Roman" w:hAnsi="Times New Roman" w:cs="Times New Roman"/>
          <w:b/>
          <w:i/>
          <w:sz w:val="24"/>
          <w:szCs w:val="24"/>
        </w:rPr>
        <w:t>)</w:t>
      </w:r>
    </w:p>
    <w:p w:rsidR="00EB692A" w:rsidRPr="00590EA0" w:rsidRDefault="00EB692A">
      <w:pPr>
        <w:pStyle w:val="Heading2"/>
        <w:jc w:val="both"/>
        <w:rPr>
          <w:rFonts w:ascii="Times New Roman" w:hAnsi="Times New Roman" w:cs="Times New Roman"/>
          <w:sz w:val="24"/>
          <w:szCs w:val="24"/>
        </w:rPr>
      </w:pPr>
    </w:p>
    <w:p w:rsidR="00A85901" w:rsidRPr="00FD6CF2" w:rsidRDefault="00965FEC">
      <w:pPr>
        <w:pStyle w:val="Heading1"/>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EB692A" w:rsidRPr="00FD6CF2">
        <w:rPr>
          <w:rFonts w:ascii="Times New Roman" w:hAnsi="Times New Roman" w:cs="Times New Roman"/>
          <w:color w:val="auto"/>
          <w:sz w:val="24"/>
          <w:szCs w:val="24"/>
        </w:rPr>
        <w:t>.0</w:t>
      </w:r>
      <w:r w:rsidR="00EB692A" w:rsidRPr="00FD6CF2">
        <w:rPr>
          <w:rFonts w:ascii="Times New Roman" w:hAnsi="Times New Roman" w:cs="Times New Roman"/>
          <w:color w:val="auto"/>
          <w:sz w:val="24"/>
          <w:szCs w:val="24"/>
        </w:rPr>
        <w:tab/>
      </w:r>
      <w:r>
        <w:rPr>
          <w:rFonts w:ascii="Times New Roman" w:hAnsi="Times New Roman" w:cs="Times New Roman"/>
          <w:color w:val="auto"/>
          <w:sz w:val="24"/>
          <w:szCs w:val="24"/>
        </w:rPr>
        <w:t xml:space="preserve">OPENING SESSION - </w:t>
      </w:r>
      <w:r w:rsidR="005E3A27" w:rsidRPr="00FD6CF2">
        <w:rPr>
          <w:rFonts w:ascii="Times New Roman" w:hAnsi="Times New Roman" w:cs="Times New Roman"/>
          <w:color w:val="auto"/>
          <w:sz w:val="24"/>
          <w:szCs w:val="24"/>
        </w:rPr>
        <w:t xml:space="preserve">REMARKS </w:t>
      </w:r>
      <w:r w:rsidR="001D4E7F" w:rsidRPr="00FD6CF2">
        <w:rPr>
          <w:rFonts w:ascii="Times New Roman" w:hAnsi="Times New Roman" w:cs="Times New Roman"/>
          <w:color w:val="auto"/>
          <w:sz w:val="24"/>
          <w:szCs w:val="24"/>
        </w:rPr>
        <w:t>BY GUESTS</w:t>
      </w:r>
    </w:p>
    <w:p w:rsidR="005E3A27" w:rsidRPr="00520705" w:rsidRDefault="00B01A3F" w:rsidP="0052070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w:t>
      </w:r>
      <w:r w:rsidR="00E745D9">
        <w:rPr>
          <w:rFonts w:ascii="Times New Roman" w:hAnsi="Times New Roman" w:cs="Times New Roman"/>
          <w:sz w:val="24"/>
          <w:szCs w:val="24"/>
        </w:rPr>
        <w:t>elcom</w:t>
      </w:r>
      <w:r>
        <w:rPr>
          <w:rFonts w:ascii="Times New Roman" w:hAnsi="Times New Roman" w:cs="Times New Roman"/>
          <w:sz w:val="24"/>
          <w:szCs w:val="24"/>
        </w:rPr>
        <w:t>eR</w:t>
      </w:r>
      <w:r w:rsidR="00F47586">
        <w:rPr>
          <w:rFonts w:ascii="Times New Roman" w:hAnsi="Times New Roman" w:cs="Times New Roman"/>
          <w:sz w:val="24"/>
          <w:szCs w:val="24"/>
        </w:rPr>
        <w:t xml:space="preserve">emarks </w:t>
      </w:r>
      <w:r w:rsidR="005E3A27" w:rsidRPr="00FD6CF2">
        <w:rPr>
          <w:rFonts w:ascii="Times New Roman" w:hAnsi="Times New Roman" w:cs="Times New Roman"/>
          <w:sz w:val="24"/>
          <w:szCs w:val="24"/>
        </w:rPr>
        <w:t xml:space="preserve">by </w:t>
      </w:r>
      <w:r w:rsidR="00520705">
        <w:rPr>
          <w:rFonts w:ascii="Times New Roman" w:hAnsi="Times New Roman" w:cs="Times New Roman"/>
          <w:sz w:val="24"/>
          <w:szCs w:val="24"/>
        </w:rPr>
        <w:t>the Master of Ceremony, Mr. HermenegildeNtahomvukiye</w:t>
      </w:r>
      <w:r>
        <w:rPr>
          <w:rFonts w:ascii="Times New Roman" w:hAnsi="Times New Roman" w:cs="Times New Roman"/>
          <w:sz w:val="24"/>
          <w:szCs w:val="24"/>
        </w:rPr>
        <w:t xml:space="preserve">  of</w:t>
      </w:r>
      <w:r w:rsidR="00520705">
        <w:rPr>
          <w:rFonts w:ascii="Times New Roman" w:hAnsi="Times New Roman" w:cs="Times New Roman"/>
          <w:sz w:val="24"/>
          <w:szCs w:val="24"/>
        </w:rPr>
        <w:t>AR</w:t>
      </w:r>
      <w:r w:rsidR="005E3A27" w:rsidRPr="00FD6CF2">
        <w:rPr>
          <w:rFonts w:ascii="Times New Roman" w:hAnsi="Times New Roman" w:cs="Times New Roman"/>
          <w:sz w:val="24"/>
          <w:szCs w:val="24"/>
        </w:rPr>
        <w:t>CT</w:t>
      </w:r>
      <w:r w:rsidR="00520705">
        <w:rPr>
          <w:rFonts w:ascii="Times New Roman" w:hAnsi="Times New Roman" w:cs="Times New Roman"/>
          <w:sz w:val="24"/>
          <w:szCs w:val="24"/>
        </w:rPr>
        <w:t>, Burundi</w:t>
      </w:r>
      <w:r w:rsidR="00A275A4">
        <w:rPr>
          <w:rFonts w:ascii="Times New Roman" w:hAnsi="Times New Roman" w:cs="Times New Roman"/>
          <w:sz w:val="24"/>
          <w:szCs w:val="24"/>
        </w:rPr>
        <w:t xml:space="preserve">.  The Master of Ceremony </w:t>
      </w:r>
      <w:r w:rsidR="00520705">
        <w:rPr>
          <w:rFonts w:ascii="Times New Roman" w:hAnsi="Times New Roman" w:cs="Times New Roman"/>
          <w:sz w:val="24"/>
          <w:szCs w:val="24"/>
        </w:rPr>
        <w:t>welcomed delegates to Burundi and to the workshop</w:t>
      </w:r>
      <w:r w:rsidR="00F47586">
        <w:rPr>
          <w:rFonts w:ascii="Times New Roman" w:hAnsi="Times New Roman" w:cs="Times New Roman"/>
          <w:sz w:val="24"/>
          <w:szCs w:val="24"/>
        </w:rPr>
        <w:t xml:space="preserve"> and wished them </w:t>
      </w:r>
      <w:r>
        <w:rPr>
          <w:rFonts w:ascii="Times New Roman" w:hAnsi="Times New Roman" w:cs="Times New Roman"/>
          <w:sz w:val="24"/>
          <w:szCs w:val="24"/>
        </w:rPr>
        <w:t>fruitful</w:t>
      </w:r>
      <w:r w:rsidR="00A275A4">
        <w:rPr>
          <w:rFonts w:ascii="Times New Roman" w:hAnsi="Times New Roman" w:cs="Times New Roman"/>
          <w:sz w:val="24"/>
          <w:szCs w:val="24"/>
        </w:rPr>
        <w:t xml:space="preserve"> deliberation</w:t>
      </w:r>
      <w:r w:rsidR="00F47586">
        <w:rPr>
          <w:rFonts w:ascii="Times New Roman" w:hAnsi="Times New Roman" w:cs="Times New Roman"/>
          <w:sz w:val="24"/>
          <w:szCs w:val="24"/>
        </w:rPr>
        <w:t>s</w:t>
      </w:r>
      <w:r w:rsidR="00A275A4">
        <w:rPr>
          <w:rFonts w:ascii="Times New Roman" w:hAnsi="Times New Roman" w:cs="Times New Roman"/>
          <w:sz w:val="24"/>
          <w:szCs w:val="24"/>
        </w:rPr>
        <w:t xml:space="preserve"> during the three-day workshop.</w:t>
      </w:r>
    </w:p>
    <w:p w:rsidR="005E3A27" w:rsidRPr="00FD6CF2" w:rsidRDefault="00A85901">
      <w:pPr>
        <w:pStyle w:val="ListParagraph"/>
        <w:numPr>
          <w:ilvl w:val="0"/>
          <w:numId w:val="1"/>
        </w:numPr>
        <w:jc w:val="both"/>
        <w:rPr>
          <w:rFonts w:ascii="Times New Roman" w:hAnsi="Times New Roman" w:cs="Times New Roman"/>
          <w:i/>
          <w:sz w:val="24"/>
          <w:szCs w:val="24"/>
        </w:rPr>
      </w:pPr>
      <w:r w:rsidRPr="00FD6CF2">
        <w:rPr>
          <w:rFonts w:ascii="Times New Roman" w:hAnsi="Times New Roman" w:cs="Times New Roman"/>
          <w:sz w:val="24"/>
          <w:szCs w:val="24"/>
        </w:rPr>
        <w:t xml:space="preserve">Remarks by </w:t>
      </w:r>
      <w:r w:rsidR="00520705">
        <w:rPr>
          <w:rFonts w:ascii="Times New Roman" w:hAnsi="Times New Roman" w:cs="Times New Roman"/>
          <w:sz w:val="24"/>
          <w:szCs w:val="24"/>
        </w:rPr>
        <w:t xml:space="preserve">EACO </w:t>
      </w:r>
      <w:r w:rsidR="00214838">
        <w:rPr>
          <w:rFonts w:ascii="Times New Roman" w:hAnsi="Times New Roman" w:cs="Times New Roman"/>
          <w:sz w:val="24"/>
          <w:szCs w:val="24"/>
        </w:rPr>
        <w:t>Executive Secretary</w:t>
      </w:r>
      <w:r w:rsidR="00A275A4">
        <w:rPr>
          <w:rFonts w:ascii="Times New Roman" w:hAnsi="Times New Roman" w:cs="Times New Roman"/>
          <w:sz w:val="24"/>
          <w:szCs w:val="24"/>
        </w:rPr>
        <w:t xml:space="preserve">, </w:t>
      </w:r>
      <w:r w:rsidRPr="00FD6CF2">
        <w:rPr>
          <w:rFonts w:ascii="Times New Roman" w:hAnsi="Times New Roman" w:cs="Times New Roman"/>
          <w:sz w:val="24"/>
          <w:szCs w:val="24"/>
        </w:rPr>
        <w:t>Dr. Ally Yahaya Simba</w:t>
      </w:r>
      <w:r w:rsidR="00B74953" w:rsidRPr="00FD6CF2">
        <w:rPr>
          <w:rFonts w:ascii="Times New Roman" w:hAnsi="Times New Roman" w:cs="Times New Roman"/>
          <w:sz w:val="24"/>
          <w:szCs w:val="24"/>
        </w:rPr>
        <w:t xml:space="preserve"> – </w:t>
      </w:r>
      <w:r w:rsidR="00F6048F" w:rsidRPr="00FD6CF2">
        <w:rPr>
          <w:rFonts w:ascii="Times New Roman" w:hAnsi="Times New Roman" w:cs="Times New Roman"/>
          <w:sz w:val="24"/>
          <w:szCs w:val="24"/>
        </w:rPr>
        <w:t>(</w:t>
      </w:r>
      <w:r w:rsidR="00A4365D" w:rsidRPr="00FD6CF2">
        <w:rPr>
          <w:rFonts w:ascii="Times New Roman" w:hAnsi="Times New Roman" w:cs="Times New Roman"/>
          <w:b/>
          <w:i/>
          <w:sz w:val="24"/>
          <w:szCs w:val="24"/>
        </w:rPr>
        <w:t xml:space="preserve">Appendix </w:t>
      </w:r>
      <w:r w:rsidR="00A275A4">
        <w:rPr>
          <w:rFonts w:ascii="Times New Roman" w:hAnsi="Times New Roman" w:cs="Times New Roman"/>
          <w:b/>
          <w:i/>
          <w:sz w:val="24"/>
          <w:szCs w:val="24"/>
        </w:rPr>
        <w:t>III</w:t>
      </w:r>
      <w:r w:rsidR="00F6048F" w:rsidRPr="00FD6CF2">
        <w:rPr>
          <w:rFonts w:ascii="Times New Roman" w:hAnsi="Times New Roman" w:cs="Times New Roman"/>
          <w:b/>
          <w:i/>
          <w:sz w:val="24"/>
          <w:szCs w:val="24"/>
        </w:rPr>
        <w:t>)</w:t>
      </w:r>
    </w:p>
    <w:p w:rsidR="00A275A4" w:rsidRPr="00A275A4" w:rsidRDefault="00A85901" w:rsidP="00A275A4">
      <w:pPr>
        <w:pStyle w:val="ListParagraph"/>
        <w:numPr>
          <w:ilvl w:val="0"/>
          <w:numId w:val="1"/>
        </w:numPr>
        <w:jc w:val="both"/>
        <w:rPr>
          <w:rFonts w:ascii="Times New Roman" w:hAnsi="Times New Roman" w:cs="Times New Roman"/>
          <w:sz w:val="24"/>
          <w:szCs w:val="24"/>
        </w:rPr>
      </w:pPr>
      <w:r w:rsidRPr="00FD6CF2">
        <w:rPr>
          <w:rFonts w:ascii="Times New Roman" w:hAnsi="Times New Roman" w:cs="Times New Roman"/>
          <w:sz w:val="24"/>
          <w:szCs w:val="24"/>
        </w:rPr>
        <w:t>Remarks by Director General</w:t>
      </w:r>
      <w:r w:rsidR="00214838">
        <w:rPr>
          <w:rFonts w:ascii="Times New Roman" w:hAnsi="Times New Roman" w:cs="Times New Roman"/>
          <w:sz w:val="24"/>
          <w:szCs w:val="24"/>
        </w:rPr>
        <w:t>,</w:t>
      </w:r>
      <w:r w:rsidR="00A275A4">
        <w:rPr>
          <w:rFonts w:ascii="Times New Roman" w:hAnsi="Times New Roman" w:cs="Times New Roman"/>
          <w:sz w:val="24"/>
          <w:szCs w:val="24"/>
        </w:rPr>
        <w:t xml:space="preserve">ARCT, </w:t>
      </w:r>
      <w:r w:rsidR="00A275A4" w:rsidRPr="00A275A4">
        <w:rPr>
          <w:rFonts w:ascii="Times New Roman" w:hAnsi="Times New Roman" w:cs="Times New Roman"/>
          <w:b/>
          <w:sz w:val="24"/>
          <w:szCs w:val="24"/>
        </w:rPr>
        <w:t>Eng. DonatienManirampa</w:t>
      </w:r>
      <w:r w:rsidR="00F6048F" w:rsidRPr="00FD6CF2">
        <w:rPr>
          <w:rFonts w:ascii="Times New Roman" w:hAnsi="Times New Roman" w:cs="Times New Roman"/>
          <w:sz w:val="24"/>
          <w:szCs w:val="24"/>
        </w:rPr>
        <w:t>–(</w:t>
      </w:r>
      <w:r w:rsidR="00B74953" w:rsidRPr="00FD6CF2">
        <w:rPr>
          <w:rFonts w:ascii="Times New Roman" w:hAnsi="Times New Roman" w:cs="Times New Roman"/>
          <w:b/>
          <w:i/>
          <w:sz w:val="24"/>
          <w:szCs w:val="24"/>
        </w:rPr>
        <w:t xml:space="preserve">Appendix </w:t>
      </w:r>
      <w:r w:rsidR="00A275A4">
        <w:rPr>
          <w:rFonts w:ascii="Times New Roman" w:hAnsi="Times New Roman" w:cs="Times New Roman"/>
          <w:b/>
          <w:i/>
          <w:sz w:val="24"/>
          <w:szCs w:val="24"/>
        </w:rPr>
        <w:t>IV</w:t>
      </w:r>
      <w:r w:rsidR="00F6048F" w:rsidRPr="00FD6CF2">
        <w:rPr>
          <w:rFonts w:ascii="Times New Roman" w:hAnsi="Times New Roman" w:cs="Times New Roman"/>
          <w:b/>
          <w:i/>
          <w:sz w:val="24"/>
          <w:szCs w:val="24"/>
        </w:rPr>
        <w:t>)</w:t>
      </w:r>
    </w:p>
    <w:p w:rsidR="00A275A4" w:rsidRPr="00A275A4" w:rsidRDefault="00A275A4" w:rsidP="00A275A4">
      <w:pPr>
        <w:pStyle w:val="ListParagraph"/>
        <w:numPr>
          <w:ilvl w:val="0"/>
          <w:numId w:val="1"/>
        </w:numPr>
        <w:jc w:val="both"/>
        <w:rPr>
          <w:rFonts w:ascii="Times New Roman" w:hAnsi="Times New Roman" w:cs="Times New Roman"/>
          <w:sz w:val="24"/>
          <w:szCs w:val="24"/>
        </w:rPr>
      </w:pPr>
      <w:r w:rsidRPr="00F8360C">
        <w:rPr>
          <w:rFonts w:ascii="Times New Roman" w:hAnsi="Times New Roman" w:cs="Times New Roman"/>
          <w:sz w:val="24"/>
          <w:szCs w:val="24"/>
        </w:rPr>
        <w:t xml:space="preserve">Remarks by </w:t>
      </w:r>
      <w:r w:rsidR="00520B65" w:rsidRPr="00F8360C">
        <w:rPr>
          <w:rFonts w:ascii="Times New Roman" w:hAnsi="Times New Roman" w:cs="Times New Roman"/>
          <w:sz w:val="24"/>
          <w:szCs w:val="24"/>
        </w:rPr>
        <w:t xml:space="preserve">Representative </w:t>
      </w:r>
      <w:r w:rsidR="00B01A3F">
        <w:rPr>
          <w:rFonts w:ascii="Times New Roman" w:hAnsi="Times New Roman" w:cs="Times New Roman"/>
          <w:sz w:val="24"/>
          <w:szCs w:val="24"/>
        </w:rPr>
        <w:t xml:space="preserve">of the </w:t>
      </w:r>
      <w:r w:rsidR="00520B65" w:rsidRPr="00F8360C">
        <w:rPr>
          <w:rFonts w:ascii="Times New Roman" w:hAnsi="Times New Roman" w:cs="Times New Roman"/>
          <w:sz w:val="24"/>
          <w:szCs w:val="24"/>
        </w:rPr>
        <w:t>Ministry of Environment</w:t>
      </w:r>
      <w:r w:rsidR="00520B65">
        <w:rPr>
          <w:rFonts w:ascii="Times New Roman" w:hAnsi="Times New Roman" w:cs="Times New Roman"/>
          <w:b/>
          <w:i/>
          <w:sz w:val="24"/>
          <w:szCs w:val="24"/>
        </w:rPr>
        <w:t xml:space="preserve"> (Append</w:t>
      </w:r>
      <w:r w:rsidR="00B01A3F">
        <w:rPr>
          <w:rFonts w:ascii="Times New Roman" w:hAnsi="Times New Roman" w:cs="Times New Roman"/>
          <w:b/>
          <w:i/>
          <w:sz w:val="24"/>
          <w:szCs w:val="24"/>
        </w:rPr>
        <w:t>ix</w:t>
      </w:r>
      <w:r w:rsidR="00520B65">
        <w:rPr>
          <w:rFonts w:ascii="Times New Roman" w:hAnsi="Times New Roman" w:cs="Times New Roman"/>
          <w:b/>
          <w:i/>
          <w:sz w:val="24"/>
          <w:szCs w:val="24"/>
        </w:rPr>
        <w:t xml:space="preserve"> V)</w:t>
      </w:r>
    </w:p>
    <w:p w:rsidR="00EC788C" w:rsidRPr="00520B65" w:rsidRDefault="00FA7F36">
      <w:pPr>
        <w:pStyle w:val="ListParagraph"/>
        <w:numPr>
          <w:ilvl w:val="0"/>
          <w:numId w:val="1"/>
        </w:numPr>
        <w:jc w:val="both"/>
        <w:rPr>
          <w:rFonts w:ascii="Times New Roman" w:hAnsi="Times New Roman" w:cs="Times New Roman"/>
          <w:b/>
          <w:i/>
          <w:sz w:val="24"/>
          <w:szCs w:val="24"/>
        </w:rPr>
      </w:pPr>
      <w:r>
        <w:rPr>
          <w:rFonts w:ascii="Times New Roman" w:hAnsi="Times New Roman" w:cs="Times New Roman"/>
          <w:sz w:val="24"/>
          <w:szCs w:val="24"/>
        </w:rPr>
        <w:t>Opening Speech by the Guest of Honour,</w:t>
      </w:r>
      <w:r w:rsidR="00AA2AA0" w:rsidRPr="00532349">
        <w:rPr>
          <w:rFonts w:ascii="Times New Roman" w:hAnsi="Times New Roman" w:cs="Times New Roman"/>
          <w:b/>
          <w:sz w:val="24"/>
          <w:szCs w:val="24"/>
        </w:rPr>
        <w:t>Bienvenue IRAKOZE</w:t>
      </w:r>
      <w:r w:rsidR="00AA2AA0" w:rsidRPr="00532349">
        <w:rPr>
          <w:rFonts w:ascii="Times New Roman" w:hAnsi="Times New Roman" w:cs="Times New Roman"/>
          <w:sz w:val="24"/>
          <w:szCs w:val="24"/>
        </w:rPr>
        <w:t>, Permanent Secretary of Ministry of Youth, Postal and Information Technology in Burundi</w:t>
      </w:r>
      <w:r w:rsidR="00520B65" w:rsidRPr="00520B65">
        <w:rPr>
          <w:rFonts w:ascii="Times New Roman" w:hAnsi="Times New Roman" w:cs="Times New Roman"/>
          <w:b/>
          <w:i/>
          <w:sz w:val="24"/>
          <w:szCs w:val="24"/>
        </w:rPr>
        <w:t>(Append</w:t>
      </w:r>
      <w:r w:rsidR="00CE3EDD">
        <w:rPr>
          <w:rFonts w:ascii="Times New Roman" w:hAnsi="Times New Roman" w:cs="Times New Roman"/>
          <w:b/>
          <w:i/>
          <w:sz w:val="24"/>
          <w:szCs w:val="24"/>
        </w:rPr>
        <w:t>ix</w:t>
      </w:r>
      <w:r w:rsidR="00520B65" w:rsidRPr="00520B65">
        <w:rPr>
          <w:rFonts w:ascii="Times New Roman" w:hAnsi="Times New Roman" w:cs="Times New Roman"/>
          <w:b/>
          <w:i/>
          <w:sz w:val="24"/>
          <w:szCs w:val="24"/>
        </w:rPr>
        <w:t xml:space="preserve"> VI)</w:t>
      </w:r>
    </w:p>
    <w:p w:rsidR="00FA7F36" w:rsidRDefault="00FA7F36">
      <w:pPr>
        <w:pStyle w:val="ListParagraph"/>
        <w:ind w:left="0"/>
        <w:jc w:val="both"/>
        <w:rPr>
          <w:rFonts w:ascii="Times New Roman" w:hAnsi="Times New Roman" w:cs="Times New Roman"/>
          <w:b/>
          <w:sz w:val="24"/>
          <w:szCs w:val="24"/>
        </w:rPr>
      </w:pPr>
    </w:p>
    <w:p w:rsidR="001D4E7F" w:rsidRPr="00FD6CF2" w:rsidRDefault="00965FE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5</w:t>
      </w:r>
      <w:r w:rsidR="001D4E7F" w:rsidRPr="00FD6CF2">
        <w:rPr>
          <w:rFonts w:ascii="Times New Roman" w:hAnsi="Times New Roman" w:cs="Times New Roman"/>
          <w:b/>
          <w:sz w:val="24"/>
          <w:szCs w:val="24"/>
        </w:rPr>
        <w:t>.0</w:t>
      </w:r>
      <w:r w:rsidR="001D4E7F" w:rsidRPr="00FD6CF2">
        <w:rPr>
          <w:rFonts w:ascii="Times New Roman" w:hAnsi="Times New Roman" w:cs="Times New Roman"/>
          <w:b/>
          <w:sz w:val="24"/>
          <w:szCs w:val="24"/>
        </w:rPr>
        <w:tab/>
        <w:t>PRESENTATIONS</w:t>
      </w:r>
    </w:p>
    <w:p w:rsidR="001D4E7F" w:rsidRPr="00FD6CF2" w:rsidRDefault="00C24C70">
      <w:pPr>
        <w:pStyle w:val="ListParagraph"/>
        <w:ind w:left="0"/>
        <w:jc w:val="both"/>
        <w:rPr>
          <w:rFonts w:ascii="Times New Roman" w:hAnsi="Times New Roman" w:cs="Times New Roman"/>
          <w:sz w:val="24"/>
          <w:szCs w:val="24"/>
        </w:rPr>
      </w:pPr>
      <w:r>
        <w:rPr>
          <w:rFonts w:ascii="Times New Roman" w:hAnsi="Times New Roman" w:cs="Times New Roman"/>
          <w:sz w:val="24"/>
          <w:szCs w:val="24"/>
        </w:rPr>
        <w:t>During the three-</w:t>
      </w:r>
      <w:r w:rsidR="003C3734">
        <w:rPr>
          <w:rFonts w:ascii="Times New Roman" w:hAnsi="Times New Roman" w:cs="Times New Roman"/>
          <w:sz w:val="24"/>
          <w:szCs w:val="24"/>
        </w:rPr>
        <w:t>day workshop, p</w:t>
      </w:r>
      <w:r w:rsidR="001D4E7F" w:rsidRPr="00FD6CF2">
        <w:rPr>
          <w:rFonts w:ascii="Times New Roman" w:hAnsi="Times New Roman" w:cs="Times New Roman"/>
          <w:sz w:val="24"/>
          <w:szCs w:val="24"/>
        </w:rPr>
        <w:t xml:space="preserve">resentations </w:t>
      </w:r>
      <w:r w:rsidR="00FA7F36">
        <w:rPr>
          <w:rFonts w:ascii="Times New Roman" w:hAnsi="Times New Roman" w:cs="Times New Roman"/>
          <w:sz w:val="24"/>
          <w:szCs w:val="24"/>
        </w:rPr>
        <w:t xml:space="preserve">were </w:t>
      </w:r>
      <w:r w:rsidR="00F1688A">
        <w:rPr>
          <w:rFonts w:ascii="Times New Roman" w:hAnsi="Times New Roman" w:cs="Times New Roman"/>
          <w:sz w:val="24"/>
          <w:szCs w:val="24"/>
        </w:rPr>
        <w:t>made</w:t>
      </w:r>
      <w:r w:rsidR="00FA7F36">
        <w:rPr>
          <w:rFonts w:ascii="Times New Roman" w:hAnsi="Times New Roman" w:cs="Times New Roman"/>
          <w:sz w:val="24"/>
          <w:szCs w:val="24"/>
        </w:rPr>
        <w:t xml:space="preserve"> by experts from the</w:t>
      </w:r>
      <w:r w:rsidR="001D4E7F" w:rsidRPr="00FD6CF2">
        <w:rPr>
          <w:rFonts w:ascii="Times New Roman" w:hAnsi="Times New Roman" w:cs="Times New Roman"/>
          <w:sz w:val="24"/>
          <w:szCs w:val="24"/>
        </w:rPr>
        <w:t xml:space="preserve"> East Africa</w:t>
      </w:r>
      <w:r w:rsidR="00FA7F36">
        <w:rPr>
          <w:rFonts w:ascii="Times New Roman" w:hAnsi="Times New Roman" w:cs="Times New Roman"/>
          <w:sz w:val="24"/>
          <w:szCs w:val="24"/>
        </w:rPr>
        <w:t>n region</w:t>
      </w:r>
      <w:r w:rsidR="00A66A47">
        <w:rPr>
          <w:rFonts w:ascii="Times New Roman" w:hAnsi="Times New Roman" w:cs="Times New Roman"/>
          <w:sz w:val="24"/>
          <w:szCs w:val="24"/>
        </w:rPr>
        <w:t xml:space="preserve">which included </w:t>
      </w:r>
      <w:r w:rsidR="00FA7F36">
        <w:rPr>
          <w:rFonts w:ascii="Times New Roman" w:hAnsi="Times New Roman" w:cs="Times New Roman"/>
          <w:sz w:val="24"/>
          <w:szCs w:val="24"/>
        </w:rPr>
        <w:t>Government Ministries</w:t>
      </w:r>
      <w:r w:rsidR="00A66A47">
        <w:rPr>
          <w:rFonts w:ascii="Times New Roman" w:hAnsi="Times New Roman" w:cs="Times New Roman"/>
          <w:sz w:val="24"/>
          <w:szCs w:val="24"/>
        </w:rPr>
        <w:t xml:space="preserve"> and </w:t>
      </w:r>
      <w:r w:rsidR="00FA7F36">
        <w:rPr>
          <w:rFonts w:ascii="Times New Roman" w:hAnsi="Times New Roman" w:cs="Times New Roman"/>
          <w:sz w:val="24"/>
          <w:szCs w:val="24"/>
        </w:rPr>
        <w:t>Agencies, Private Sector</w:t>
      </w:r>
      <w:r w:rsidR="001D4E7F" w:rsidRPr="00FD6CF2">
        <w:rPr>
          <w:rFonts w:ascii="Times New Roman" w:hAnsi="Times New Roman" w:cs="Times New Roman"/>
          <w:sz w:val="24"/>
          <w:szCs w:val="24"/>
        </w:rPr>
        <w:t xml:space="preserve">, </w:t>
      </w:r>
      <w:r w:rsidR="00FA7F36">
        <w:rPr>
          <w:rFonts w:ascii="Times New Roman" w:hAnsi="Times New Roman" w:cs="Times New Roman"/>
          <w:sz w:val="24"/>
          <w:szCs w:val="24"/>
        </w:rPr>
        <w:t xml:space="preserve">Formal and informal </w:t>
      </w:r>
      <w:r w:rsidR="001D4E7F" w:rsidRPr="00FD6CF2">
        <w:rPr>
          <w:rFonts w:ascii="Times New Roman" w:hAnsi="Times New Roman" w:cs="Times New Roman"/>
          <w:sz w:val="24"/>
          <w:szCs w:val="24"/>
        </w:rPr>
        <w:t>recyclers</w:t>
      </w:r>
      <w:r w:rsidR="00FA7F36">
        <w:rPr>
          <w:rFonts w:ascii="Times New Roman" w:hAnsi="Times New Roman" w:cs="Times New Roman"/>
          <w:sz w:val="24"/>
          <w:szCs w:val="24"/>
        </w:rPr>
        <w:t xml:space="preserve"> in the e-</w:t>
      </w:r>
      <w:r w:rsidR="0096150D">
        <w:rPr>
          <w:rFonts w:ascii="Times New Roman" w:hAnsi="Times New Roman" w:cs="Times New Roman"/>
          <w:sz w:val="24"/>
          <w:szCs w:val="24"/>
        </w:rPr>
        <w:t>W</w:t>
      </w:r>
      <w:r w:rsidR="00A66A47">
        <w:rPr>
          <w:rFonts w:ascii="Times New Roman" w:hAnsi="Times New Roman" w:cs="Times New Roman"/>
          <w:sz w:val="24"/>
          <w:szCs w:val="24"/>
        </w:rPr>
        <w:t>aste management</w:t>
      </w:r>
      <w:r w:rsidR="00FA7F36">
        <w:rPr>
          <w:rFonts w:ascii="Times New Roman" w:hAnsi="Times New Roman" w:cs="Times New Roman"/>
          <w:sz w:val="24"/>
          <w:szCs w:val="24"/>
        </w:rPr>
        <w:t xml:space="preserve"> sector, </w:t>
      </w:r>
      <w:r w:rsidR="001D4E7F" w:rsidRPr="00FD6CF2">
        <w:rPr>
          <w:rFonts w:ascii="Times New Roman" w:hAnsi="Times New Roman" w:cs="Times New Roman"/>
          <w:sz w:val="24"/>
          <w:szCs w:val="24"/>
        </w:rPr>
        <w:t>Academia and Research institutions</w:t>
      </w:r>
      <w:r w:rsidR="008E46C0">
        <w:rPr>
          <w:rFonts w:ascii="Times New Roman" w:hAnsi="Times New Roman" w:cs="Times New Roman"/>
          <w:sz w:val="24"/>
          <w:szCs w:val="24"/>
        </w:rPr>
        <w:t>. There were also panel discussions and comments from the participants. Here below is a summary of the deliberations</w:t>
      </w:r>
      <w:r w:rsidR="0096150D">
        <w:rPr>
          <w:rFonts w:ascii="Times New Roman" w:hAnsi="Times New Roman" w:cs="Times New Roman"/>
          <w:sz w:val="24"/>
          <w:szCs w:val="24"/>
        </w:rPr>
        <w:t>:</w:t>
      </w:r>
    </w:p>
    <w:p w:rsidR="001D4E7F" w:rsidRDefault="001D4E7F">
      <w:pPr>
        <w:pStyle w:val="ListParagraph"/>
        <w:ind w:left="0"/>
        <w:jc w:val="both"/>
        <w:rPr>
          <w:rFonts w:ascii="Times New Roman" w:hAnsi="Times New Roman" w:cs="Times New Roman"/>
          <w:b/>
          <w:sz w:val="24"/>
          <w:szCs w:val="24"/>
        </w:rPr>
      </w:pPr>
    </w:p>
    <w:p w:rsidR="008164CA" w:rsidRDefault="008164CA">
      <w:pPr>
        <w:pStyle w:val="ListParagraph"/>
        <w:ind w:left="0"/>
        <w:jc w:val="both"/>
        <w:rPr>
          <w:rFonts w:ascii="Times New Roman" w:hAnsi="Times New Roman" w:cs="Times New Roman"/>
          <w:b/>
          <w:sz w:val="24"/>
          <w:szCs w:val="24"/>
        </w:rPr>
      </w:pPr>
    </w:p>
    <w:p w:rsidR="008164CA" w:rsidRDefault="008164CA">
      <w:pPr>
        <w:pStyle w:val="ListParagraph"/>
        <w:ind w:left="0"/>
        <w:jc w:val="both"/>
        <w:rPr>
          <w:rFonts w:ascii="Times New Roman" w:hAnsi="Times New Roman" w:cs="Times New Roman"/>
          <w:b/>
          <w:sz w:val="24"/>
          <w:szCs w:val="24"/>
        </w:rPr>
      </w:pPr>
    </w:p>
    <w:p w:rsidR="008164CA" w:rsidRDefault="008164CA">
      <w:pPr>
        <w:pStyle w:val="ListParagraph"/>
        <w:ind w:left="0"/>
        <w:jc w:val="both"/>
        <w:rPr>
          <w:rFonts w:ascii="Times New Roman" w:hAnsi="Times New Roman" w:cs="Times New Roman"/>
          <w:b/>
          <w:sz w:val="24"/>
          <w:szCs w:val="24"/>
        </w:rPr>
      </w:pPr>
    </w:p>
    <w:p w:rsidR="008164CA" w:rsidRDefault="008164CA">
      <w:pPr>
        <w:pStyle w:val="ListParagraph"/>
        <w:ind w:left="0"/>
        <w:jc w:val="both"/>
        <w:rPr>
          <w:rFonts w:ascii="Times New Roman" w:hAnsi="Times New Roman" w:cs="Times New Roman"/>
          <w:b/>
          <w:sz w:val="24"/>
          <w:szCs w:val="24"/>
        </w:rPr>
      </w:pPr>
    </w:p>
    <w:p w:rsidR="008164CA" w:rsidRPr="00FD6CF2" w:rsidRDefault="008164CA">
      <w:pPr>
        <w:pStyle w:val="ListParagraph"/>
        <w:ind w:left="0"/>
        <w:jc w:val="both"/>
        <w:rPr>
          <w:rFonts w:ascii="Times New Roman" w:hAnsi="Times New Roman" w:cs="Times New Roman"/>
          <w:b/>
          <w:sz w:val="24"/>
          <w:szCs w:val="24"/>
        </w:rPr>
      </w:pPr>
    </w:p>
    <w:p w:rsidR="004846D1" w:rsidRPr="00FD6CF2" w:rsidRDefault="007947AF">
      <w:pPr>
        <w:pStyle w:val="ListParagraph"/>
        <w:ind w:left="0"/>
        <w:jc w:val="both"/>
        <w:rPr>
          <w:rFonts w:ascii="Times New Roman" w:hAnsi="Times New Roman" w:cs="Times New Roman"/>
          <w:b/>
          <w:sz w:val="24"/>
          <w:szCs w:val="24"/>
        </w:rPr>
      </w:pPr>
      <w:r w:rsidRPr="00FD6CF2">
        <w:rPr>
          <w:rFonts w:ascii="Times New Roman" w:hAnsi="Times New Roman" w:cs="Times New Roman"/>
          <w:b/>
          <w:sz w:val="24"/>
          <w:szCs w:val="24"/>
        </w:rPr>
        <w:t xml:space="preserve">DAY </w:t>
      </w:r>
      <w:r w:rsidR="00EE3617">
        <w:rPr>
          <w:rFonts w:ascii="Times New Roman" w:hAnsi="Times New Roman" w:cs="Times New Roman"/>
          <w:b/>
          <w:sz w:val="24"/>
          <w:szCs w:val="24"/>
        </w:rPr>
        <w:t>1</w:t>
      </w:r>
    </w:p>
    <w:tbl>
      <w:tblPr>
        <w:tblStyle w:val="TableGrid"/>
        <w:tblW w:w="10124" w:type="dxa"/>
        <w:tblInd w:w="-162" w:type="dxa"/>
        <w:tblLayout w:type="fixed"/>
        <w:tblLook w:val="04A0"/>
      </w:tblPr>
      <w:tblGrid>
        <w:gridCol w:w="2130"/>
        <w:gridCol w:w="1627"/>
        <w:gridCol w:w="2520"/>
        <w:gridCol w:w="3847"/>
      </w:tblGrid>
      <w:tr w:rsidR="00A85901" w:rsidRPr="00FD6CF2" w:rsidTr="004C72B8">
        <w:trPr>
          <w:tblHeader/>
        </w:trPr>
        <w:tc>
          <w:tcPr>
            <w:tcW w:w="2130" w:type="dxa"/>
          </w:tcPr>
          <w:p w:rsidR="00A85901" w:rsidRPr="00FD6CF2" w:rsidRDefault="00A85901">
            <w:pPr>
              <w:jc w:val="both"/>
              <w:rPr>
                <w:rFonts w:ascii="Times New Roman" w:hAnsi="Times New Roman" w:cs="Times New Roman"/>
                <w:b/>
                <w:sz w:val="24"/>
                <w:szCs w:val="24"/>
              </w:rPr>
            </w:pPr>
            <w:r w:rsidRPr="00FD6CF2">
              <w:rPr>
                <w:rFonts w:ascii="Times New Roman" w:hAnsi="Times New Roman" w:cs="Times New Roman"/>
                <w:b/>
                <w:sz w:val="24"/>
                <w:szCs w:val="24"/>
              </w:rPr>
              <w:t>Session</w:t>
            </w:r>
          </w:p>
        </w:tc>
        <w:tc>
          <w:tcPr>
            <w:tcW w:w="1627" w:type="dxa"/>
          </w:tcPr>
          <w:p w:rsidR="00A85901" w:rsidRPr="00FD6CF2" w:rsidRDefault="00A85901">
            <w:pPr>
              <w:jc w:val="both"/>
              <w:rPr>
                <w:rFonts w:ascii="Times New Roman" w:hAnsi="Times New Roman" w:cs="Times New Roman"/>
                <w:b/>
                <w:sz w:val="24"/>
                <w:szCs w:val="24"/>
              </w:rPr>
            </w:pPr>
            <w:r w:rsidRPr="00FD6CF2">
              <w:rPr>
                <w:rFonts w:ascii="Times New Roman" w:hAnsi="Times New Roman" w:cs="Times New Roman"/>
                <w:b/>
                <w:sz w:val="24"/>
                <w:szCs w:val="24"/>
              </w:rPr>
              <w:t>Presenter</w:t>
            </w:r>
          </w:p>
        </w:tc>
        <w:tc>
          <w:tcPr>
            <w:tcW w:w="2520" w:type="dxa"/>
          </w:tcPr>
          <w:p w:rsidR="00A85901" w:rsidRPr="00FD6CF2" w:rsidRDefault="00A85901">
            <w:pPr>
              <w:jc w:val="both"/>
              <w:rPr>
                <w:rFonts w:ascii="Times New Roman" w:hAnsi="Times New Roman" w:cs="Times New Roman"/>
                <w:b/>
                <w:sz w:val="24"/>
                <w:szCs w:val="24"/>
              </w:rPr>
            </w:pPr>
            <w:r w:rsidRPr="00FD6CF2">
              <w:rPr>
                <w:rFonts w:ascii="Times New Roman" w:hAnsi="Times New Roman" w:cs="Times New Roman"/>
                <w:b/>
                <w:sz w:val="24"/>
                <w:szCs w:val="24"/>
              </w:rPr>
              <w:t>Panelists</w:t>
            </w:r>
          </w:p>
        </w:tc>
        <w:tc>
          <w:tcPr>
            <w:tcW w:w="3847" w:type="dxa"/>
          </w:tcPr>
          <w:p w:rsidR="00A85901" w:rsidRPr="00FD6CF2" w:rsidRDefault="00B25652">
            <w:pPr>
              <w:jc w:val="both"/>
              <w:rPr>
                <w:rFonts w:ascii="Times New Roman" w:hAnsi="Times New Roman" w:cs="Times New Roman"/>
                <w:b/>
                <w:sz w:val="24"/>
                <w:szCs w:val="24"/>
              </w:rPr>
            </w:pPr>
            <w:r w:rsidRPr="00B25652">
              <w:rPr>
                <w:rFonts w:ascii="Times New Roman" w:hAnsi="Times New Roman" w:cs="Times New Roman"/>
                <w:b/>
                <w:sz w:val="24"/>
                <w:szCs w:val="24"/>
              </w:rPr>
              <w:t>Highlights from the Discussion</w:t>
            </w:r>
            <w:r>
              <w:rPr>
                <w:rFonts w:ascii="Times New Roman" w:hAnsi="Times New Roman" w:cs="Times New Roman"/>
                <w:b/>
                <w:sz w:val="24"/>
                <w:szCs w:val="24"/>
              </w:rPr>
              <w:t>s</w:t>
            </w:r>
          </w:p>
        </w:tc>
      </w:tr>
      <w:tr w:rsidR="00A85901" w:rsidRPr="00FD6CF2" w:rsidTr="004C72B8">
        <w:tc>
          <w:tcPr>
            <w:tcW w:w="2130" w:type="dxa"/>
          </w:tcPr>
          <w:p w:rsidR="008164CA" w:rsidRDefault="00A85901" w:rsidP="003A1714">
            <w:pPr>
              <w:jc w:val="both"/>
              <w:rPr>
                <w:rFonts w:ascii="Times New Roman" w:hAnsi="Times New Roman" w:cs="Times New Roman"/>
                <w:b/>
                <w:sz w:val="24"/>
                <w:szCs w:val="24"/>
              </w:rPr>
            </w:pPr>
            <w:r w:rsidRPr="00FD6CF2">
              <w:rPr>
                <w:rFonts w:ascii="Times New Roman" w:hAnsi="Times New Roman" w:cs="Times New Roman"/>
                <w:b/>
                <w:sz w:val="24"/>
                <w:szCs w:val="24"/>
              </w:rPr>
              <w:t xml:space="preserve">Session 1: </w:t>
            </w:r>
          </w:p>
          <w:p w:rsidR="00A85901" w:rsidRPr="00DC0749" w:rsidRDefault="008164CA" w:rsidP="008164CA">
            <w:pPr>
              <w:rPr>
                <w:rFonts w:ascii="Times New Roman" w:hAnsi="Times New Roman" w:cs="Times New Roman"/>
                <w:sz w:val="24"/>
                <w:szCs w:val="24"/>
              </w:rPr>
            </w:pPr>
            <w:r w:rsidRPr="00DC0749">
              <w:rPr>
                <w:rFonts w:ascii="Times New Roman" w:hAnsi="Times New Roman" w:cs="Times New Roman"/>
                <w:sz w:val="24"/>
                <w:szCs w:val="24"/>
              </w:rPr>
              <w:t xml:space="preserve">The Best Strategies to Fund and Manage E-waste within the </w:t>
            </w:r>
            <w:r w:rsidR="003C3734" w:rsidRPr="00DC0749">
              <w:rPr>
                <w:rFonts w:ascii="Times New Roman" w:hAnsi="Times New Roman" w:cs="Times New Roman"/>
                <w:sz w:val="24"/>
                <w:szCs w:val="24"/>
              </w:rPr>
              <w:t xml:space="preserve">East African </w:t>
            </w:r>
            <w:r w:rsidRPr="00DC0749">
              <w:rPr>
                <w:rFonts w:ascii="Times New Roman" w:hAnsi="Times New Roman" w:cs="Times New Roman"/>
                <w:sz w:val="24"/>
                <w:szCs w:val="24"/>
              </w:rPr>
              <w:t>Region.</w:t>
            </w:r>
          </w:p>
          <w:p w:rsidR="005D000C" w:rsidRPr="00DC0749" w:rsidRDefault="005D000C" w:rsidP="003A1714">
            <w:pPr>
              <w:jc w:val="both"/>
              <w:rPr>
                <w:rFonts w:ascii="Times New Roman" w:hAnsi="Times New Roman" w:cs="Times New Roman"/>
                <w:sz w:val="24"/>
                <w:szCs w:val="24"/>
              </w:rPr>
            </w:pPr>
          </w:p>
          <w:p w:rsidR="00A85901" w:rsidRPr="00FD6CF2" w:rsidRDefault="00A85901" w:rsidP="003A1714">
            <w:pPr>
              <w:jc w:val="both"/>
              <w:rPr>
                <w:rFonts w:ascii="Times New Roman" w:hAnsi="Times New Roman" w:cs="Times New Roman"/>
                <w:b/>
                <w:sz w:val="24"/>
                <w:szCs w:val="24"/>
              </w:rPr>
            </w:pPr>
            <w:r w:rsidRPr="00DC0749">
              <w:rPr>
                <w:rFonts w:ascii="Times New Roman" w:hAnsi="Times New Roman" w:cs="Times New Roman"/>
                <w:sz w:val="24"/>
                <w:szCs w:val="24"/>
              </w:rPr>
              <w:t>Resource</w:t>
            </w:r>
            <w:r w:rsidR="00B74953" w:rsidRPr="00FD6CF2">
              <w:rPr>
                <w:rFonts w:ascii="Times New Roman" w:hAnsi="Times New Roman" w:cs="Times New Roman"/>
                <w:sz w:val="24"/>
                <w:szCs w:val="24"/>
              </w:rPr>
              <w:t>Mobiliz</w:t>
            </w:r>
            <w:r w:rsidRPr="00FD6CF2">
              <w:rPr>
                <w:rFonts w:ascii="Times New Roman" w:hAnsi="Times New Roman" w:cs="Times New Roman"/>
                <w:sz w:val="24"/>
                <w:szCs w:val="24"/>
              </w:rPr>
              <w:t>ation for the effective implementation of the Regional E waste Management by strategy</w:t>
            </w:r>
          </w:p>
        </w:tc>
        <w:tc>
          <w:tcPr>
            <w:tcW w:w="1627" w:type="dxa"/>
          </w:tcPr>
          <w:p w:rsidR="00500356" w:rsidRDefault="00500356">
            <w:pPr>
              <w:jc w:val="both"/>
              <w:rPr>
                <w:rFonts w:ascii="Times New Roman" w:hAnsi="Times New Roman" w:cs="Times New Roman"/>
                <w:sz w:val="24"/>
                <w:szCs w:val="24"/>
              </w:rPr>
            </w:pPr>
            <w:r>
              <w:rPr>
                <w:rFonts w:ascii="Times New Roman" w:hAnsi="Times New Roman" w:cs="Times New Roman"/>
                <w:sz w:val="24"/>
                <w:szCs w:val="24"/>
              </w:rPr>
              <w:t>High Level Roundtable</w:t>
            </w:r>
          </w:p>
          <w:p w:rsidR="00500356" w:rsidRDefault="00500356">
            <w:pPr>
              <w:jc w:val="both"/>
              <w:rPr>
                <w:rFonts w:ascii="Times New Roman" w:hAnsi="Times New Roman" w:cs="Times New Roman"/>
                <w:sz w:val="24"/>
                <w:szCs w:val="24"/>
              </w:rPr>
            </w:pPr>
          </w:p>
          <w:p w:rsidR="00A85901" w:rsidRPr="000B4709" w:rsidRDefault="006241D3">
            <w:pPr>
              <w:jc w:val="both"/>
              <w:rPr>
                <w:rFonts w:ascii="Times New Roman" w:hAnsi="Times New Roman" w:cs="Times New Roman"/>
                <w:sz w:val="24"/>
                <w:szCs w:val="24"/>
              </w:rPr>
            </w:pPr>
            <w:r>
              <w:rPr>
                <w:rFonts w:ascii="Times New Roman" w:hAnsi="Times New Roman" w:cs="Times New Roman"/>
                <w:sz w:val="24"/>
                <w:szCs w:val="24"/>
              </w:rPr>
              <w:t>Open Discussion</w:t>
            </w:r>
          </w:p>
        </w:tc>
        <w:tc>
          <w:tcPr>
            <w:tcW w:w="2520" w:type="dxa"/>
          </w:tcPr>
          <w:p w:rsidR="00A85901" w:rsidRPr="008164CA" w:rsidRDefault="008164CA">
            <w:pPr>
              <w:jc w:val="both"/>
              <w:rPr>
                <w:rFonts w:ascii="Times New Roman" w:hAnsi="Times New Roman" w:cs="Times New Roman"/>
                <w:b/>
                <w:sz w:val="24"/>
                <w:szCs w:val="24"/>
              </w:rPr>
            </w:pPr>
            <w:r>
              <w:rPr>
                <w:rFonts w:ascii="Times New Roman" w:hAnsi="Times New Roman" w:cs="Times New Roman"/>
                <w:b/>
                <w:sz w:val="24"/>
                <w:szCs w:val="24"/>
              </w:rPr>
              <w:t>Moderator</w:t>
            </w:r>
          </w:p>
          <w:p w:rsidR="00A85901" w:rsidRPr="00FD6CF2" w:rsidRDefault="008164CA" w:rsidP="008164CA">
            <w:pPr>
              <w:rPr>
                <w:rFonts w:ascii="Times New Roman" w:hAnsi="Times New Roman" w:cs="Times New Roman"/>
                <w:sz w:val="24"/>
                <w:szCs w:val="24"/>
              </w:rPr>
            </w:pPr>
            <w:r>
              <w:rPr>
                <w:rFonts w:ascii="Times New Roman" w:hAnsi="Times New Roman" w:cs="Times New Roman"/>
                <w:sz w:val="24"/>
                <w:szCs w:val="24"/>
              </w:rPr>
              <w:t>Mr. DeogratiasBizindavyi, ARCT, Burundi</w:t>
            </w:r>
          </w:p>
          <w:p w:rsidR="00A85901" w:rsidRPr="00FD6CF2" w:rsidRDefault="00A85901">
            <w:pPr>
              <w:jc w:val="both"/>
              <w:rPr>
                <w:rFonts w:ascii="Times New Roman" w:hAnsi="Times New Roman" w:cs="Times New Roman"/>
                <w:sz w:val="24"/>
                <w:szCs w:val="24"/>
              </w:rPr>
            </w:pPr>
          </w:p>
          <w:p w:rsidR="00A85901" w:rsidRPr="00FD6CF2" w:rsidRDefault="00A85901">
            <w:pPr>
              <w:jc w:val="both"/>
              <w:rPr>
                <w:rFonts w:ascii="Times New Roman" w:hAnsi="Times New Roman" w:cs="Times New Roman"/>
                <w:b/>
                <w:sz w:val="24"/>
                <w:szCs w:val="24"/>
              </w:rPr>
            </w:pPr>
            <w:r w:rsidRPr="00FD6CF2">
              <w:rPr>
                <w:rFonts w:ascii="Times New Roman" w:hAnsi="Times New Roman" w:cs="Times New Roman"/>
                <w:b/>
                <w:sz w:val="24"/>
                <w:szCs w:val="24"/>
              </w:rPr>
              <w:t xml:space="preserve">Panelists </w:t>
            </w:r>
          </w:p>
          <w:p w:rsidR="008164CA" w:rsidRDefault="008164CA" w:rsidP="00D61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PS, Ministry of Youth, Post and Information Technology</w:t>
            </w:r>
          </w:p>
          <w:p w:rsidR="008164CA" w:rsidRDefault="008164C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Rep. Minister of Environment, Agriculture &amp; Livestock, ….</w:t>
            </w:r>
          </w:p>
          <w:p w:rsidR="00F6048F" w:rsidRPr="00FD6CF2" w:rsidRDefault="00167C5E">
            <w:pPr>
              <w:pStyle w:val="ListParagraph"/>
              <w:numPr>
                <w:ilvl w:val="0"/>
                <w:numId w:val="2"/>
              </w:numPr>
              <w:jc w:val="both"/>
              <w:rPr>
                <w:rFonts w:ascii="Times New Roman" w:hAnsi="Times New Roman" w:cs="Times New Roman"/>
                <w:sz w:val="24"/>
                <w:szCs w:val="24"/>
              </w:rPr>
            </w:pPr>
            <w:r w:rsidRPr="00FD6CF2">
              <w:rPr>
                <w:rFonts w:ascii="Times New Roman" w:hAnsi="Times New Roman" w:cs="Times New Roman"/>
                <w:sz w:val="24"/>
                <w:szCs w:val="24"/>
              </w:rPr>
              <w:t xml:space="preserve">Dr. Ally Simba, </w:t>
            </w:r>
            <w:r w:rsidR="00ED2506">
              <w:rPr>
                <w:rFonts w:ascii="Times New Roman" w:hAnsi="Times New Roman" w:cs="Times New Roman"/>
                <w:sz w:val="24"/>
                <w:szCs w:val="24"/>
              </w:rPr>
              <w:t>Executive Secretary</w:t>
            </w:r>
            <w:r w:rsidRPr="00FD6CF2">
              <w:rPr>
                <w:rFonts w:ascii="Times New Roman" w:hAnsi="Times New Roman" w:cs="Times New Roman"/>
                <w:sz w:val="24"/>
                <w:szCs w:val="24"/>
              </w:rPr>
              <w:t>, EACO</w:t>
            </w:r>
          </w:p>
          <w:p w:rsidR="00D61422" w:rsidRPr="00FD6CF2" w:rsidRDefault="00D61422" w:rsidP="00D6142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Ms Helen Nakiguli, ITU RGA SG5 Chairperson</w:t>
            </w:r>
            <w:r w:rsidR="00500356">
              <w:rPr>
                <w:rFonts w:ascii="Times New Roman" w:hAnsi="Times New Roman" w:cs="Times New Roman"/>
                <w:sz w:val="24"/>
                <w:szCs w:val="24"/>
              </w:rPr>
              <w:t xml:space="preserve"> (online)</w:t>
            </w:r>
          </w:p>
          <w:p w:rsidR="00A85901" w:rsidRPr="00FD6CF2" w:rsidRDefault="00A85901" w:rsidP="00D61422">
            <w:pPr>
              <w:pStyle w:val="ListParagraph"/>
              <w:ind w:left="360"/>
              <w:jc w:val="both"/>
              <w:rPr>
                <w:rFonts w:ascii="Times New Roman" w:hAnsi="Times New Roman" w:cs="Times New Roman"/>
                <w:sz w:val="24"/>
                <w:szCs w:val="24"/>
              </w:rPr>
            </w:pPr>
          </w:p>
        </w:tc>
        <w:tc>
          <w:tcPr>
            <w:tcW w:w="3847" w:type="dxa"/>
          </w:tcPr>
          <w:p w:rsidR="000D3391" w:rsidRPr="00532349" w:rsidRDefault="000D3391" w:rsidP="00532349">
            <w:pPr>
              <w:jc w:val="both"/>
              <w:rPr>
                <w:rFonts w:ascii="Times New Roman" w:hAnsi="Times New Roman" w:cs="Times New Roman"/>
                <w:sz w:val="24"/>
                <w:szCs w:val="24"/>
              </w:rPr>
            </w:pPr>
            <w:r w:rsidRPr="00532349">
              <w:rPr>
                <w:rFonts w:ascii="Times New Roman" w:hAnsi="Times New Roman" w:cs="Times New Roman"/>
                <w:sz w:val="24"/>
                <w:szCs w:val="24"/>
              </w:rPr>
              <w:t>Highlights from the presentation</w:t>
            </w:r>
          </w:p>
          <w:p w:rsidR="000D3391" w:rsidRDefault="000D3391" w:rsidP="000D3391">
            <w:pPr>
              <w:pStyle w:val="ListParagraph"/>
              <w:ind w:left="360"/>
              <w:jc w:val="both"/>
              <w:rPr>
                <w:rFonts w:ascii="Times New Roman" w:hAnsi="Times New Roman" w:cs="Times New Roman"/>
                <w:sz w:val="24"/>
                <w:szCs w:val="24"/>
              </w:rPr>
            </w:pPr>
          </w:p>
          <w:p w:rsidR="005D0903" w:rsidRDefault="005D0903" w:rsidP="003607F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Burundi Government </w:t>
            </w:r>
            <w:r w:rsidR="00344ED2">
              <w:rPr>
                <w:rFonts w:ascii="Times New Roman" w:hAnsi="Times New Roman" w:cs="Times New Roman"/>
                <w:sz w:val="24"/>
                <w:szCs w:val="24"/>
              </w:rPr>
              <w:t xml:space="preserve">thanked EACOfor its </w:t>
            </w:r>
            <w:r>
              <w:rPr>
                <w:rFonts w:ascii="Times New Roman" w:hAnsi="Times New Roman" w:cs="Times New Roman"/>
                <w:sz w:val="24"/>
                <w:szCs w:val="24"/>
              </w:rPr>
              <w:t>decision to hold the workshop in Burundi</w:t>
            </w:r>
            <w:r w:rsidR="00344ED2">
              <w:rPr>
                <w:rFonts w:ascii="Times New Roman" w:hAnsi="Times New Roman" w:cs="Times New Roman"/>
                <w:sz w:val="24"/>
                <w:szCs w:val="24"/>
              </w:rPr>
              <w:t xml:space="preserve"> to share </w:t>
            </w:r>
            <w:r w:rsidR="005C2D85">
              <w:rPr>
                <w:rFonts w:ascii="Times New Roman" w:hAnsi="Times New Roman" w:cs="Times New Roman"/>
                <w:sz w:val="24"/>
                <w:szCs w:val="24"/>
              </w:rPr>
              <w:t>experience on what other countries in the region have done;</w:t>
            </w:r>
          </w:p>
          <w:p w:rsidR="00C13E2A" w:rsidRPr="00C13E2A" w:rsidRDefault="005D0903" w:rsidP="003607F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Need for Collaboration w</w:t>
            </w:r>
            <w:r w:rsidR="005C2D85">
              <w:rPr>
                <w:rFonts w:ascii="Times New Roman" w:hAnsi="Times New Roman" w:cs="Times New Roman"/>
                <w:sz w:val="24"/>
                <w:szCs w:val="24"/>
              </w:rPr>
              <w:t xml:space="preserve">ithin the region for effective </w:t>
            </w:r>
            <w:r w:rsidR="00F07718">
              <w:rPr>
                <w:rFonts w:ascii="Times New Roman" w:hAnsi="Times New Roman" w:cs="Times New Roman"/>
                <w:sz w:val="24"/>
                <w:szCs w:val="24"/>
              </w:rPr>
              <w:t>management of</w:t>
            </w:r>
            <w:r w:rsidR="00344ED2">
              <w:rPr>
                <w:rFonts w:ascii="Times New Roman" w:hAnsi="Times New Roman" w:cs="Times New Roman"/>
                <w:sz w:val="24"/>
                <w:szCs w:val="24"/>
              </w:rPr>
              <w:t>E</w:t>
            </w:r>
            <w:r w:rsidR="001E21B3">
              <w:rPr>
                <w:rFonts w:ascii="Times New Roman" w:hAnsi="Times New Roman" w:cs="Times New Roman"/>
                <w:sz w:val="24"/>
                <w:szCs w:val="24"/>
              </w:rPr>
              <w:t xml:space="preserve">-waste </w:t>
            </w:r>
            <w:r w:rsidR="00F07718">
              <w:rPr>
                <w:rFonts w:ascii="Times New Roman" w:hAnsi="Times New Roman" w:cs="Times New Roman"/>
                <w:sz w:val="24"/>
                <w:szCs w:val="24"/>
              </w:rPr>
              <w:t>based</w:t>
            </w:r>
            <w:r w:rsidR="005C2D85">
              <w:rPr>
                <w:rFonts w:ascii="Times New Roman" w:hAnsi="Times New Roman" w:cs="Times New Roman"/>
                <w:sz w:val="24"/>
                <w:szCs w:val="24"/>
              </w:rPr>
              <w:t xml:space="preserve"> on the Regional E-waste </w:t>
            </w:r>
            <w:r w:rsidR="001E21B3">
              <w:rPr>
                <w:rFonts w:ascii="Times New Roman" w:hAnsi="Times New Roman" w:cs="Times New Roman"/>
                <w:sz w:val="24"/>
                <w:szCs w:val="24"/>
              </w:rPr>
              <w:t>Management Strategy</w:t>
            </w:r>
            <w:r w:rsidR="005C2D85">
              <w:rPr>
                <w:rFonts w:ascii="Times New Roman" w:hAnsi="Times New Roman" w:cs="Times New Roman"/>
                <w:sz w:val="24"/>
                <w:szCs w:val="24"/>
              </w:rPr>
              <w:t>;</w:t>
            </w:r>
          </w:p>
          <w:p w:rsidR="005D0903" w:rsidRDefault="005D0903" w:rsidP="003607F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Development </w:t>
            </w:r>
            <w:r w:rsidR="00CB5675">
              <w:rPr>
                <w:rFonts w:ascii="Times New Roman" w:hAnsi="Times New Roman" w:cs="Times New Roman"/>
                <w:sz w:val="24"/>
                <w:szCs w:val="24"/>
              </w:rPr>
              <w:t xml:space="preserve">and adoption </w:t>
            </w:r>
            <w:r>
              <w:rPr>
                <w:rFonts w:ascii="Times New Roman" w:hAnsi="Times New Roman" w:cs="Times New Roman"/>
                <w:sz w:val="24"/>
                <w:szCs w:val="24"/>
              </w:rPr>
              <w:t xml:space="preserve">of policies, guidelines and strategies </w:t>
            </w:r>
            <w:r w:rsidR="00CB5675">
              <w:rPr>
                <w:rFonts w:ascii="Times New Roman" w:hAnsi="Times New Roman" w:cs="Times New Roman"/>
                <w:sz w:val="24"/>
                <w:szCs w:val="24"/>
              </w:rPr>
              <w:t xml:space="preserve">on E-waste management </w:t>
            </w:r>
            <w:r>
              <w:rPr>
                <w:rFonts w:ascii="Times New Roman" w:hAnsi="Times New Roman" w:cs="Times New Roman"/>
                <w:sz w:val="24"/>
                <w:szCs w:val="24"/>
              </w:rPr>
              <w:t xml:space="preserve">for the member states </w:t>
            </w:r>
            <w:r w:rsidR="001E21B3">
              <w:rPr>
                <w:rFonts w:ascii="Times New Roman" w:hAnsi="Times New Roman" w:cs="Times New Roman"/>
                <w:sz w:val="24"/>
                <w:szCs w:val="24"/>
              </w:rPr>
              <w:t>who are lagging behind</w:t>
            </w:r>
            <w:r w:rsidR="00CB5675">
              <w:rPr>
                <w:rFonts w:ascii="Times New Roman" w:hAnsi="Times New Roman" w:cs="Times New Roman"/>
                <w:sz w:val="24"/>
                <w:szCs w:val="24"/>
              </w:rPr>
              <w:t>,</w:t>
            </w:r>
            <w:r w:rsidR="003D7142">
              <w:rPr>
                <w:rFonts w:ascii="Times New Roman" w:hAnsi="Times New Roman" w:cs="Times New Roman"/>
                <w:sz w:val="24"/>
                <w:szCs w:val="24"/>
              </w:rPr>
              <w:t>for ease of harmonization;</w:t>
            </w:r>
          </w:p>
          <w:p w:rsidR="00344ED2" w:rsidRDefault="00344ED2" w:rsidP="003607F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Develop a legal framework with strict regulations </w:t>
            </w:r>
            <w:r w:rsidR="005C2D85">
              <w:rPr>
                <w:rFonts w:ascii="Times New Roman" w:hAnsi="Times New Roman" w:cs="Times New Roman"/>
                <w:sz w:val="24"/>
                <w:szCs w:val="24"/>
              </w:rPr>
              <w:t>that protect</w:t>
            </w:r>
            <w:r>
              <w:rPr>
                <w:rFonts w:ascii="Times New Roman" w:hAnsi="Times New Roman" w:cs="Times New Roman"/>
                <w:sz w:val="24"/>
                <w:szCs w:val="24"/>
              </w:rPr>
              <w:t xml:space="preserve"> our region from 2</w:t>
            </w:r>
            <w:r w:rsidRPr="00344ED2">
              <w:rPr>
                <w:rFonts w:ascii="Times New Roman" w:hAnsi="Times New Roman" w:cs="Times New Roman"/>
                <w:sz w:val="24"/>
                <w:szCs w:val="24"/>
                <w:vertAlign w:val="superscript"/>
              </w:rPr>
              <w:t>nd</w:t>
            </w:r>
            <w:r>
              <w:rPr>
                <w:rFonts w:ascii="Times New Roman" w:hAnsi="Times New Roman" w:cs="Times New Roman"/>
                <w:sz w:val="24"/>
                <w:szCs w:val="24"/>
              </w:rPr>
              <w:t xml:space="preserve"> hand EEE</w:t>
            </w:r>
            <w:r w:rsidR="005C2D85">
              <w:rPr>
                <w:rFonts w:ascii="Times New Roman" w:hAnsi="Times New Roman" w:cs="Times New Roman"/>
                <w:sz w:val="24"/>
                <w:szCs w:val="24"/>
              </w:rPr>
              <w:t>,</w:t>
            </w:r>
            <w:r>
              <w:rPr>
                <w:rFonts w:ascii="Times New Roman" w:hAnsi="Times New Roman" w:cs="Times New Roman"/>
                <w:sz w:val="24"/>
                <w:szCs w:val="24"/>
              </w:rPr>
              <w:t xml:space="preserve"> and with reduction cost of new ones</w:t>
            </w:r>
            <w:r w:rsidR="00F07718">
              <w:rPr>
                <w:rFonts w:ascii="Times New Roman" w:hAnsi="Times New Roman" w:cs="Times New Roman"/>
                <w:sz w:val="24"/>
                <w:szCs w:val="24"/>
              </w:rPr>
              <w:t xml:space="preserve"> with longer lifespan</w:t>
            </w:r>
            <w:r>
              <w:rPr>
                <w:rFonts w:ascii="Times New Roman" w:hAnsi="Times New Roman" w:cs="Times New Roman"/>
                <w:sz w:val="24"/>
                <w:szCs w:val="24"/>
              </w:rPr>
              <w:t>;</w:t>
            </w:r>
          </w:p>
          <w:p w:rsidR="00D05C13" w:rsidRDefault="00D05C13" w:rsidP="003607F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Disseminate accurate information on effects of e-waste to the public</w:t>
            </w:r>
            <w:r w:rsidR="005E6913">
              <w:rPr>
                <w:rFonts w:ascii="Times New Roman" w:hAnsi="Times New Roman" w:cs="Times New Roman"/>
                <w:sz w:val="24"/>
                <w:szCs w:val="24"/>
              </w:rPr>
              <w:t xml:space="preserve"> during awareness creation</w:t>
            </w:r>
            <w:r w:rsidR="003D7142">
              <w:rPr>
                <w:rFonts w:ascii="Times New Roman" w:hAnsi="Times New Roman" w:cs="Times New Roman"/>
                <w:sz w:val="24"/>
                <w:szCs w:val="24"/>
              </w:rPr>
              <w:t xml:space="preserve"> for successful uptake of </w:t>
            </w:r>
            <w:r w:rsidR="00CB5675">
              <w:rPr>
                <w:rFonts w:ascii="Times New Roman" w:hAnsi="Times New Roman" w:cs="Times New Roman"/>
                <w:sz w:val="24"/>
                <w:szCs w:val="24"/>
              </w:rPr>
              <w:t>e-waste management in the region</w:t>
            </w:r>
            <w:r w:rsidR="00344ED2">
              <w:rPr>
                <w:rFonts w:ascii="Times New Roman" w:hAnsi="Times New Roman" w:cs="Times New Roman"/>
                <w:sz w:val="24"/>
                <w:szCs w:val="24"/>
              </w:rPr>
              <w:t>;</w:t>
            </w:r>
          </w:p>
          <w:p w:rsidR="00D05C13" w:rsidRDefault="00670918" w:rsidP="003607F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Establishment of a regional recycling facility to reduce the number of unprocessed fractions leaving the region</w:t>
            </w:r>
            <w:r w:rsidR="00CB5675">
              <w:rPr>
                <w:rFonts w:ascii="Times New Roman" w:hAnsi="Times New Roman" w:cs="Times New Roman"/>
                <w:sz w:val="24"/>
                <w:szCs w:val="24"/>
              </w:rPr>
              <w:t xml:space="preserve"> and to take advantage of processing valuable fractions such as precious metals</w:t>
            </w:r>
            <w:r w:rsidR="00E5407F">
              <w:rPr>
                <w:rFonts w:ascii="Times New Roman" w:hAnsi="Times New Roman" w:cs="Times New Roman"/>
                <w:sz w:val="24"/>
                <w:szCs w:val="24"/>
              </w:rPr>
              <w:t xml:space="preserve"> as it </w:t>
            </w:r>
            <w:r w:rsidR="005C2D85">
              <w:rPr>
                <w:rFonts w:ascii="Times New Roman" w:hAnsi="Times New Roman" w:cs="Times New Roman"/>
                <w:sz w:val="24"/>
                <w:szCs w:val="24"/>
              </w:rPr>
              <w:t>would become</w:t>
            </w:r>
            <w:r w:rsidR="00E5407F">
              <w:rPr>
                <w:rFonts w:ascii="Times New Roman" w:hAnsi="Times New Roman" w:cs="Times New Roman"/>
                <w:sz w:val="24"/>
                <w:szCs w:val="24"/>
              </w:rPr>
              <w:t xml:space="preserve"> a source of employment and innovation in the region</w:t>
            </w:r>
            <w:r>
              <w:rPr>
                <w:rFonts w:ascii="Times New Roman" w:hAnsi="Times New Roman" w:cs="Times New Roman"/>
                <w:sz w:val="24"/>
                <w:szCs w:val="24"/>
              </w:rPr>
              <w:t>;</w:t>
            </w:r>
          </w:p>
          <w:p w:rsidR="00291C40" w:rsidRPr="00291C40" w:rsidRDefault="00291C40" w:rsidP="003607F8">
            <w:pPr>
              <w:pStyle w:val="ListParagraph"/>
              <w:numPr>
                <w:ilvl w:val="0"/>
                <w:numId w:val="6"/>
              </w:numPr>
              <w:jc w:val="both"/>
              <w:rPr>
                <w:rFonts w:ascii="Times New Roman" w:hAnsi="Times New Roman" w:cs="Times New Roman"/>
                <w:sz w:val="24"/>
                <w:szCs w:val="24"/>
              </w:rPr>
            </w:pPr>
            <w:r w:rsidRPr="00291C40">
              <w:rPr>
                <w:rFonts w:ascii="Times New Roman" w:hAnsi="Times New Roman" w:cs="Times New Roman"/>
                <w:sz w:val="24"/>
                <w:szCs w:val="24"/>
              </w:rPr>
              <w:t>S</w:t>
            </w:r>
            <w:r w:rsidR="005A1EEF" w:rsidRPr="00291C40">
              <w:rPr>
                <w:rFonts w:ascii="Times New Roman" w:hAnsi="Times New Roman" w:cs="Times New Roman"/>
                <w:sz w:val="24"/>
                <w:szCs w:val="24"/>
              </w:rPr>
              <w:t>ources of funding</w:t>
            </w:r>
            <w:r w:rsidR="005E6913" w:rsidRPr="00291C40">
              <w:rPr>
                <w:rFonts w:ascii="Times New Roman" w:hAnsi="Times New Roman" w:cs="Times New Roman"/>
                <w:sz w:val="24"/>
                <w:szCs w:val="24"/>
              </w:rPr>
              <w:t xml:space="preserve"> of </w:t>
            </w:r>
            <w:r w:rsidRPr="00291C40">
              <w:rPr>
                <w:rFonts w:ascii="Times New Roman" w:hAnsi="Times New Roman" w:cs="Times New Roman"/>
                <w:sz w:val="24"/>
                <w:szCs w:val="24"/>
              </w:rPr>
              <w:t xml:space="preserve">E-waste management </w:t>
            </w:r>
            <w:r w:rsidR="005E6913" w:rsidRPr="00291C40">
              <w:rPr>
                <w:rFonts w:ascii="Times New Roman" w:hAnsi="Times New Roman" w:cs="Times New Roman"/>
                <w:sz w:val="24"/>
                <w:szCs w:val="24"/>
              </w:rPr>
              <w:t xml:space="preserve">should </w:t>
            </w:r>
            <w:r w:rsidR="00DC0749">
              <w:rPr>
                <w:rFonts w:ascii="Times New Roman" w:hAnsi="Times New Roman" w:cs="Times New Roman"/>
                <w:sz w:val="24"/>
                <w:szCs w:val="24"/>
              </w:rPr>
              <w:t>primarily include</w:t>
            </w:r>
            <w:r w:rsidRPr="00291C40">
              <w:rPr>
                <w:rFonts w:ascii="Times New Roman" w:hAnsi="Times New Roman" w:cs="Times New Roman"/>
                <w:sz w:val="24"/>
                <w:szCs w:val="24"/>
              </w:rPr>
              <w:t>:</w:t>
            </w:r>
          </w:p>
          <w:p w:rsidR="00291C40" w:rsidRPr="00291C40" w:rsidRDefault="00291C40" w:rsidP="003607F8">
            <w:pPr>
              <w:pStyle w:val="ListParagraph"/>
              <w:numPr>
                <w:ilvl w:val="0"/>
                <w:numId w:val="21"/>
              </w:numPr>
              <w:jc w:val="both"/>
              <w:rPr>
                <w:rFonts w:ascii="Times New Roman" w:hAnsi="Times New Roman" w:cs="Times New Roman"/>
                <w:sz w:val="24"/>
                <w:szCs w:val="24"/>
              </w:rPr>
            </w:pPr>
            <w:r w:rsidRPr="00291C40">
              <w:rPr>
                <w:rFonts w:ascii="Times New Roman" w:hAnsi="Times New Roman" w:cs="Times New Roman"/>
                <w:sz w:val="24"/>
                <w:szCs w:val="24"/>
              </w:rPr>
              <w:t xml:space="preserve">Governments through Budget   </w:t>
            </w:r>
            <w:r w:rsidR="005E6913" w:rsidRPr="00291C40">
              <w:rPr>
                <w:rFonts w:ascii="Times New Roman" w:hAnsi="Times New Roman" w:cs="Times New Roman"/>
                <w:sz w:val="24"/>
                <w:szCs w:val="24"/>
              </w:rPr>
              <w:t xml:space="preserve">allocation </w:t>
            </w:r>
            <w:r w:rsidRPr="00291C40">
              <w:rPr>
                <w:rFonts w:ascii="Times New Roman" w:hAnsi="Times New Roman" w:cs="Times New Roman"/>
                <w:sz w:val="24"/>
                <w:szCs w:val="24"/>
              </w:rPr>
              <w:t xml:space="preserve">in their respective </w:t>
            </w:r>
            <w:r w:rsidR="00F07718">
              <w:rPr>
                <w:rFonts w:ascii="Times New Roman" w:hAnsi="Times New Roman" w:cs="Times New Roman"/>
                <w:sz w:val="24"/>
                <w:szCs w:val="24"/>
              </w:rPr>
              <w:t>countries,</w:t>
            </w:r>
          </w:p>
          <w:p w:rsidR="00F07718" w:rsidRPr="00F07718" w:rsidRDefault="00291C40" w:rsidP="003607F8">
            <w:pPr>
              <w:pStyle w:val="ListParagraph"/>
              <w:numPr>
                <w:ilvl w:val="0"/>
                <w:numId w:val="21"/>
              </w:numPr>
              <w:jc w:val="both"/>
              <w:rPr>
                <w:rFonts w:ascii="Times New Roman" w:hAnsi="Times New Roman" w:cs="Times New Roman"/>
                <w:sz w:val="24"/>
                <w:szCs w:val="24"/>
              </w:rPr>
            </w:pPr>
            <w:r w:rsidRPr="00291C40">
              <w:rPr>
                <w:rFonts w:ascii="Times New Roman" w:hAnsi="Times New Roman" w:cs="Times New Roman"/>
                <w:sz w:val="24"/>
                <w:szCs w:val="24"/>
              </w:rPr>
              <w:t xml:space="preserve">Producers which would include </w:t>
            </w:r>
            <w:r w:rsidRPr="00291C40">
              <w:rPr>
                <w:rFonts w:ascii="Times New Roman" w:hAnsi="Times New Roman" w:cs="Times New Roman"/>
                <w:sz w:val="24"/>
                <w:szCs w:val="24"/>
              </w:rPr>
              <w:lastRenderedPageBreak/>
              <w:t>manufacturers</w:t>
            </w:r>
            <w:r>
              <w:rPr>
                <w:rFonts w:ascii="Times New Roman" w:hAnsi="Times New Roman" w:cs="Times New Roman"/>
                <w:sz w:val="24"/>
                <w:szCs w:val="24"/>
              </w:rPr>
              <w:t>/importers or any person who introduces EEE into the marke</w:t>
            </w:r>
            <w:r w:rsidR="003C3734">
              <w:rPr>
                <w:rFonts w:ascii="Times New Roman" w:hAnsi="Times New Roman" w:cs="Times New Roman"/>
                <w:sz w:val="24"/>
                <w:szCs w:val="24"/>
              </w:rPr>
              <w:t xml:space="preserve">t within </w:t>
            </w:r>
            <w:r>
              <w:rPr>
                <w:rFonts w:ascii="Times New Roman" w:hAnsi="Times New Roman" w:cs="Times New Roman"/>
                <w:sz w:val="24"/>
                <w:szCs w:val="24"/>
              </w:rPr>
              <w:t>t</w:t>
            </w:r>
            <w:r w:rsidR="003C3734">
              <w:rPr>
                <w:rFonts w:ascii="Times New Roman" w:hAnsi="Times New Roman" w:cs="Times New Roman"/>
                <w:sz w:val="24"/>
                <w:szCs w:val="24"/>
              </w:rPr>
              <w:t>he region</w:t>
            </w:r>
            <w:r>
              <w:rPr>
                <w:rFonts w:ascii="Times New Roman" w:hAnsi="Times New Roman" w:cs="Times New Roman"/>
                <w:sz w:val="24"/>
                <w:szCs w:val="24"/>
              </w:rPr>
              <w:t>.  This would be</w:t>
            </w:r>
            <w:r w:rsidR="00F07718">
              <w:rPr>
                <w:rFonts w:ascii="Times New Roman" w:hAnsi="Times New Roman" w:cs="Times New Roman"/>
                <w:sz w:val="24"/>
                <w:szCs w:val="24"/>
              </w:rPr>
              <w:t xml:space="preserve"> through</w:t>
            </w:r>
            <w:r>
              <w:rPr>
                <w:rFonts w:ascii="Times New Roman" w:hAnsi="Times New Roman" w:cs="Times New Roman"/>
                <w:sz w:val="24"/>
                <w:szCs w:val="24"/>
              </w:rPr>
              <w:t xml:space="preserve"> EPR and </w:t>
            </w:r>
            <w:r w:rsidR="00DC6E4F" w:rsidRPr="00DC6E4F">
              <w:rPr>
                <w:rFonts w:ascii="Times New Roman" w:hAnsi="Times New Roman" w:cs="Times New Roman"/>
                <w:sz w:val="24"/>
                <w:szCs w:val="24"/>
              </w:rPr>
              <w:t>AR</w:t>
            </w:r>
            <w:r w:rsidRPr="00DC6E4F">
              <w:rPr>
                <w:rFonts w:ascii="Times New Roman" w:hAnsi="Times New Roman" w:cs="Times New Roman"/>
                <w:sz w:val="24"/>
                <w:szCs w:val="24"/>
              </w:rPr>
              <w:t>F</w:t>
            </w:r>
            <w:r>
              <w:rPr>
                <w:rFonts w:ascii="Times New Roman" w:hAnsi="Times New Roman" w:cs="Times New Roman"/>
                <w:sz w:val="24"/>
                <w:szCs w:val="24"/>
              </w:rPr>
              <w:t xml:space="preserve">. </w:t>
            </w:r>
          </w:p>
          <w:p w:rsidR="005A1EEF" w:rsidRDefault="001F6DA2" w:rsidP="003607F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w:t>
            </w:r>
            <w:r w:rsidR="00F07718" w:rsidRPr="00F07718">
              <w:rPr>
                <w:rFonts w:ascii="Times New Roman" w:hAnsi="Times New Roman" w:cs="Times New Roman"/>
                <w:sz w:val="24"/>
                <w:szCs w:val="24"/>
              </w:rPr>
              <w:t xml:space="preserve">heEAC </w:t>
            </w:r>
            <w:r w:rsidR="00CB5675" w:rsidRPr="00F07718">
              <w:rPr>
                <w:rFonts w:ascii="Times New Roman" w:hAnsi="Times New Roman" w:cs="Times New Roman"/>
                <w:sz w:val="24"/>
                <w:szCs w:val="24"/>
              </w:rPr>
              <w:t xml:space="preserve">region to work as a block in E-waste management for synergy and negotiation power; </w:t>
            </w:r>
          </w:p>
          <w:p w:rsidR="005A1EEF" w:rsidRDefault="00B81422" w:rsidP="003607F8">
            <w:pPr>
              <w:pStyle w:val="ListParagraph"/>
              <w:numPr>
                <w:ilvl w:val="0"/>
                <w:numId w:val="6"/>
              </w:numPr>
              <w:jc w:val="both"/>
              <w:rPr>
                <w:rFonts w:ascii="Times New Roman" w:hAnsi="Times New Roman" w:cs="Times New Roman"/>
                <w:sz w:val="24"/>
                <w:szCs w:val="24"/>
              </w:rPr>
            </w:pPr>
            <w:r w:rsidRPr="00F07718">
              <w:rPr>
                <w:rFonts w:ascii="Times New Roman" w:hAnsi="Times New Roman" w:cs="Times New Roman"/>
                <w:sz w:val="24"/>
                <w:szCs w:val="24"/>
              </w:rPr>
              <w:t xml:space="preserve">Best practices in E-waste </w:t>
            </w:r>
            <w:r w:rsidR="001F6DA2">
              <w:rPr>
                <w:rFonts w:ascii="Times New Roman" w:hAnsi="Times New Roman" w:cs="Times New Roman"/>
                <w:sz w:val="24"/>
                <w:szCs w:val="24"/>
              </w:rPr>
              <w:t xml:space="preserve">management would improve social-economic </w:t>
            </w:r>
            <w:r w:rsidRPr="00F07718">
              <w:rPr>
                <w:rFonts w:ascii="Times New Roman" w:hAnsi="Times New Roman" w:cs="Times New Roman"/>
                <w:sz w:val="24"/>
                <w:szCs w:val="24"/>
              </w:rPr>
              <w:t>factors in the region</w:t>
            </w:r>
            <w:r w:rsidR="001F6DA2">
              <w:rPr>
                <w:rFonts w:ascii="Times New Roman" w:hAnsi="Times New Roman" w:cs="Times New Roman"/>
                <w:sz w:val="24"/>
                <w:szCs w:val="24"/>
              </w:rPr>
              <w:t>,</w:t>
            </w:r>
            <w:r w:rsidR="00F07718">
              <w:rPr>
                <w:rFonts w:ascii="Times New Roman" w:hAnsi="Times New Roman" w:cs="Times New Roman"/>
                <w:sz w:val="24"/>
                <w:szCs w:val="24"/>
              </w:rPr>
              <w:t xml:space="preserve"> by reducing health costs that would be as a result of poor E-waste management</w:t>
            </w:r>
            <w:r w:rsidRPr="00F07718">
              <w:rPr>
                <w:rFonts w:ascii="Times New Roman" w:hAnsi="Times New Roman" w:cs="Times New Roman"/>
                <w:sz w:val="24"/>
                <w:szCs w:val="24"/>
              </w:rPr>
              <w:t>;</w:t>
            </w:r>
          </w:p>
          <w:p w:rsidR="00663A3F" w:rsidRDefault="00B81422" w:rsidP="003607F8">
            <w:pPr>
              <w:pStyle w:val="ListParagraph"/>
              <w:numPr>
                <w:ilvl w:val="0"/>
                <w:numId w:val="6"/>
              </w:numPr>
              <w:jc w:val="both"/>
              <w:rPr>
                <w:rFonts w:ascii="Times New Roman" w:hAnsi="Times New Roman" w:cs="Times New Roman"/>
                <w:sz w:val="24"/>
                <w:szCs w:val="24"/>
              </w:rPr>
            </w:pPr>
            <w:r w:rsidRPr="00F07718">
              <w:rPr>
                <w:rFonts w:ascii="Times New Roman" w:hAnsi="Times New Roman" w:cs="Times New Roman"/>
                <w:sz w:val="24"/>
                <w:szCs w:val="24"/>
              </w:rPr>
              <w:t>EACO to be an official member of the EAC for ease of implementation of its agenda in the Member States</w:t>
            </w:r>
            <w:r w:rsidR="00876A3B" w:rsidRPr="00F07718">
              <w:rPr>
                <w:rFonts w:ascii="Times New Roman" w:hAnsi="Times New Roman" w:cs="Times New Roman"/>
                <w:sz w:val="24"/>
                <w:szCs w:val="24"/>
              </w:rPr>
              <w:t>;</w:t>
            </w:r>
          </w:p>
          <w:p w:rsidR="00876A3B" w:rsidRDefault="00876A3B" w:rsidP="003607F8">
            <w:pPr>
              <w:pStyle w:val="ListParagraph"/>
              <w:numPr>
                <w:ilvl w:val="0"/>
                <w:numId w:val="6"/>
              </w:numPr>
              <w:jc w:val="both"/>
              <w:rPr>
                <w:rFonts w:ascii="Times New Roman" w:hAnsi="Times New Roman" w:cs="Times New Roman"/>
                <w:sz w:val="24"/>
                <w:szCs w:val="24"/>
              </w:rPr>
            </w:pPr>
            <w:r w:rsidRPr="00F07718">
              <w:rPr>
                <w:rFonts w:ascii="Times New Roman" w:hAnsi="Times New Roman" w:cs="Times New Roman"/>
                <w:sz w:val="24"/>
                <w:szCs w:val="24"/>
              </w:rPr>
              <w:t xml:space="preserve">Carry out survey to establish the status of the quantity of E-waste in the region and put in place mechanisms and plans for best practices in </w:t>
            </w:r>
            <w:r w:rsidR="00D23704" w:rsidRPr="00F07718">
              <w:rPr>
                <w:rFonts w:ascii="Times New Roman" w:hAnsi="Times New Roman" w:cs="Times New Roman"/>
                <w:sz w:val="24"/>
                <w:szCs w:val="24"/>
              </w:rPr>
              <w:t>E-waste management;</w:t>
            </w:r>
          </w:p>
          <w:p w:rsidR="00D23704" w:rsidRPr="00F07718" w:rsidRDefault="00D23704" w:rsidP="003607F8">
            <w:pPr>
              <w:pStyle w:val="ListParagraph"/>
              <w:numPr>
                <w:ilvl w:val="0"/>
                <w:numId w:val="6"/>
              </w:numPr>
              <w:jc w:val="both"/>
              <w:rPr>
                <w:rFonts w:ascii="Times New Roman" w:hAnsi="Times New Roman" w:cs="Times New Roman"/>
                <w:sz w:val="24"/>
                <w:szCs w:val="24"/>
              </w:rPr>
            </w:pPr>
            <w:r w:rsidRPr="00F07718">
              <w:rPr>
                <w:rFonts w:ascii="Times New Roman" w:hAnsi="Times New Roman" w:cs="Times New Roman"/>
                <w:sz w:val="24"/>
                <w:szCs w:val="24"/>
              </w:rPr>
              <w:t xml:space="preserve">The region to take into account those Conventions that have been ratified </w:t>
            </w:r>
            <w:r w:rsidR="00F07718">
              <w:rPr>
                <w:rFonts w:ascii="Times New Roman" w:hAnsi="Times New Roman" w:cs="Times New Roman"/>
                <w:sz w:val="24"/>
                <w:szCs w:val="24"/>
              </w:rPr>
              <w:t xml:space="preserve">by </w:t>
            </w:r>
            <w:r w:rsidRPr="00F07718">
              <w:rPr>
                <w:rFonts w:ascii="Times New Roman" w:hAnsi="Times New Roman" w:cs="Times New Roman"/>
                <w:sz w:val="24"/>
                <w:szCs w:val="24"/>
              </w:rPr>
              <w:t>the m</w:t>
            </w:r>
            <w:r w:rsidR="00000A78">
              <w:rPr>
                <w:rFonts w:ascii="Times New Roman" w:hAnsi="Times New Roman" w:cs="Times New Roman"/>
                <w:sz w:val="24"/>
                <w:szCs w:val="24"/>
              </w:rPr>
              <w:t xml:space="preserve">ember states </w:t>
            </w:r>
            <w:r w:rsidR="00C24C70">
              <w:rPr>
                <w:rFonts w:ascii="Times New Roman" w:hAnsi="Times New Roman" w:cs="Times New Roman"/>
                <w:sz w:val="24"/>
                <w:szCs w:val="24"/>
              </w:rPr>
              <w:t>e.g.</w:t>
            </w:r>
            <w:r w:rsidR="00000A78">
              <w:rPr>
                <w:rFonts w:ascii="Times New Roman" w:hAnsi="Times New Roman" w:cs="Times New Roman"/>
                <w:sz w:val="24"/>
                <w:szCs w:val="24"/>
              </w:rPr>
              <w:t xml:space="preserve"> Basel, Bamako</w:t>
            </w:r>
            <w:r w:rsidRPr="00F07718">
              <w:rPr>
                <w:rFonts w:ascii="Times New Roman" w:hAnsi="Times New Roman" w:cs="Times New Roman"/>
                <w:sz w:val="24"/>
                <w:szCs w:val="24"/>
              </w:rPr>
              <w:t xml:space="preserve"> among others for best practices</w:t>
            </w:r>
            <w:r w:rsidR="00B90D9B">
              <w:rPr>
                <w:rFonts w:ascii="Times New Roman" w:hAnsi="Times New Roman" w:cs="Times New Roman"/>
                <w:sz w:val="24"/>
                <w:szCs w:val="24"/>
              </w:rPr>
              <w:t xml:space="preserve"> in cross border trade</w:t>
            </w:r>
            <w:r w:rsidRPr="00F07718">
              <w:rPr>
                <w:rFonts w:ascii="Times New Roman" w:hAnsi="Times New Roman" w:cs="Times New Roman"/>
                <w:sz w:val="24"/>
                <w:szCs w:val="24"/>
              </w:rPr>
              <w:t>.</w:t>
            </w:r>
          </w:p>
        </w:tc>
      </w:tr>
      <w:tr w:rsidR="00A85901" w:rsidRPr="00FD6CF2" w:rsidTr="004C72B8">
        <w:tc>
          <w:tcPr>
            <w:tcW w:w="2130" w:type="dxa"/>
          </w:tcPr>
          <w:p w:rsidR="00A85901" w:rsidRPr="00FD6CF2" w:rsidRDefault="00B74953" w:rsidP="003A1714">
            <w:pPr>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Session 2:</w:t>
            </w:r>
          </w:p>
          <w:p w:rsidR="00DC0749" w:rsidRDefault="00B74953" w:rsidP="00DC0749">
            <w:pPr>
              <w:rPr>
                <w:rFonts w:ascii="Times New Roman" w:hAnsi="Times New Roman" w:cs="Times New Roman"/>
                <w:sz w:val="24"/>
                <w:szCs w:val="24"/>
              </w:rPr>
            </w:pPr>
            <w:r w:rsidRPr="00FD6CF2">
              <w:rPr>
                <w:rFonts w:ascii="Times New Roman" w:hAnsi="Times New Roman" w:cs="Times New Roman"/>
                <w:sz w:val="24"/>
                <w:szCs w:val="24"/>
              </w:rPr>
              <w:t xml:space="preserve">Presentation on highlights of </w:t>
            </w:r>
            <w:r w:rsidR="00B323FF">
              <w:rPr>
                <w:rFonts w:ascii="Times New Roman" w:hAnsi="Times New Roman" w:cs="Times New Roman"/>
                <w:sz w:val="24"/>
                <w:szCs w:val="24"/>
              </w:rPr>
              <w:t xml:space="preserve">activities of </w:t>
            </w:r>
            <w:r w:rsidRPr="00FD6CF2">
              <w:rPr>
                <w:rFonts w:ascii="Times New Roman" w:hAnsi="Times New Roman" w:cs="Times New Roman"/>
                <w:sz w:val="24"/>
                <w:szCs w:val="24"/>
              </w:rPr>
              <w:t xml:space="preserve">EACO WG </w:t>
            </w:r>
            <w:r w:rsidR="002E7804">
              <w:rPr>
                <w:rFonts w:ascii="Times New Roman" w:hAnsi="Times New Roman" w:cs="Times New Roman"/>
                <w:sz w:val="24"/>
                <w:szCs w:val="24"/>
              </w:rPr>
              <w:t xml:space="preserve">07: </w:t>
            </w:r>
          </w:p>
          <w:p w:rsidR="00B74953" w:rsidRPr="00FD6CF2" w:rsidRDefault="002E7804" w:rsidP="00DC0749">
            <w:pPr>
              <w:rPr>
                <w:rFonts w:ascii="Times New Roman" w:hAnsi="Times New Roman" w:cs="Times New Roman"/>
                <w:sz w:val="24"/>
                <w:szCs w:val="24"/>
              </w:rPr>
            </w:pPr>
            <w:r>
              <w:rPr>
                <w:rFonts w:ascii="Times New Roman" w:hAnsi="Times New Roman" w:cs="Times New Roman"/>
                <w:sz w:val="24"/>
                <w:szCs w:val="24"/>
              </w:rPr>
              <w:t>E-</w:t>
            </w:r>
            <w:r w:rsidR="00B74953" w:rsidRPr="00FD6CF2">
              <w:rPr>
                <w:rFonts w:ascii="Times New Roman" w:hAnsi="Times New Roman" w:cs="Times New Roman"/>
                <w:sz w:val="24"/>
                <w:szCs w:val="24"/>
              </w:rPr>
              <w:t>waste and Counterfeit Gadgets Management</w:t>
            </w:r>
          </w:p>
        </w:tc>
        <w:tc>
          <w:tcPr>
            <w:tcW w:w="1627" w:type="dxa"/>
          </w:tcPr>
          <w:p w:rsidR="00063898" w:rsidRPr="00FD6CF2" w:rsidRDefault="00B74953" w:rsidP="00FE10FC">
            <w:pPr>
              <w:rPr>
                <w:rFonts w:ascii="Times New Roman" w:hAnsi="Times New Roman" w:cs="Times New Roman"/>
                <w:b/>
                <w:sz w:val="24"/>
                <w:szCs w:val="24"/>
              </w:rPr>
            </w:pPr>
            <w:r w:rsidRPr="00FD6CF2">
              <w:rPr>
                <w:rFonts w:ascii="Times New Roman" w:hAnsi="Times New Roman" w:cs="Times New Roman"/>
                <w:sz w:val="24"/>
                <w:szCs w:val="24"/>
              </w:rPr>
              <w:t>Mr. JumaOoro</w:t>
            </w:r>
          </w:p>
          <w:p w:rsidR="00A85901" w:rsidRPr="00FD6CF2" w:rsidRDefault="00B74953" w:rsidP="009740A3">
            <w:pPr>
              <w:rPr>
                <w:rFonts w:ascii="Times New Roman" w:hAnsi="Times New Roman" w:cs="Times New Roman"/>
                <w:b/>
                <w:sz w:val="24"/>
                <w:szCs w:val="24"/>
              </w:rPr>
            </w:pPr>
            <w:r w:rsidRPr="00FD6CF2">
              <w:rPr>
                <w:rFonts w:ascii="Times New Roman" w:hAnsi="Times New Roman" w:cs="Times New Roman"/>
                <w:sz w:val="24"/>
                <w:szCs w:val="24"/>
              </w:rPr>
              <w:t>(Chair</w:t>
            </w:r>
            <w:r w:rsidR="00B323FF">
              <w:rPr>
                <w:rFonts w:ascii="Times New Roman" w:hAnsi="Times New Roman" w:cs="Times New Roman"/>
                <w:sz w:val="24"/>
                <w:szCs w:val="24"/>
              </w:rPr>
              <w:t>person</w:t>
            </w:r>
            <w:r w:rsidR="00FE10FC">
              <w:rPr>
                <w:rFonts w:ascii="Times New Roman" w:hAnsi="Times New Roman" w:cs="Times New Roman"/>
                <w:sz w:val="24"/>
                <w:szCs w:val="24"/>
              </w:rPr>
              <w:t xml:space="preserve">EACO </w:t>
            </w:r>
            <w:r w:rsidRPr="00FD6CF2">
              <w:rPr>
                <w:rFonts w:ascii="Times New Roman" w:hAnsi="Times New Roman" w:cs="Times New Roman"/>
                <w:sz w:val="24"/>
                <w:szCs w:val="24"/>
              </w:rPr>
              <w:t xml:space="preserve">WG </w:t>
            </w:r>
            <w:r w:rsidR="00B323FF">
              <w:rPr>
                <w:rFonts w:ascii="Times New Roman" w:hAnsi="Times New Roman" w:cs="Times New Roman"/>
                <w:sz w:val="24"/>
                <w:szCs w:val="24"/>
              </w:rPr>
              <w:t>0</w:t>
            </w:r>
            <w:r w:rsidRPr="00FD6CF2">
              <w:rPr>
                <w:rFonts w:ascii="Times New Roman" w:hAnsi="Times New Roman" w:cs="Times New Roman"/>
                <w:sz w:val="24"/>
                <w:szCs w:val="24"/>
              </w:rPr>
              <w:t>7)</w:t>
            </w:r>
          </w:p>
        </w:tc>
        <w:tc>
          <w:tcPr>
            <w:tcW w:w="2520" w:type="dxa"/>
          </w:tcPr>
          <w:p w:rsidR="00A85901" w:rsidRPr="00FD6CF2" w:rsidRDefault="00A85901">
            <w:pPr>
              <w:jc w:val="both"/>
              <w:rPr>
                <w:rFonts w:ascii="Times New Roman" w:hAnsi="Times New Roman" w:cs="Times New Roman"/>
                <w:b/>
                <w:sz w:val="24"/>
                <w:szCs w:val="24"/>
              </w:rPr>
            </w:pPr>
          </w:p>
        </w:tc>
        <w:tc>
          <w:tcPr>
            <w:tcW w:w="3847" w:type="dxa"/>
          </w:tcPr>
          <w:p w:rsidR="00B74953" w:rsidRDefault="00B74953">
            <w:pPr>
              <w:jc w:val="both"/>
              <w:rPr>
                <w:rFonts w:ascii="Times New Roman" w:hAnsi="Times New Roman" w:cs="Times New Roman"/>
                <w:b/>
                <w:i/>
                <w:sz w:val="24"/>
                <w:szCs w:val="24"/>
              </w:rPr>
            </w:pPr>
            <w:r w:rsidRPr="00FD6CF2">
              <w:rPr>
                <w:rFonts w:ascii="Times New Roman" w:hAnsi="Times New Roman" w:cs="Times New Roman"/>
                <w:i/>
                <w:sz w:val="24"/>
                <w:szCs w:val="24"/>
              </w:rPr>
              <w:t>Presentation</w:t>
            </w:r>
            <w:r w:rsidR="00EC788C" w:rsidRPr="00FD6CF2">
              <w:rPr>
                <w:rFonts w:ascii="Times New Roman" w:hAnsi="Times New Roman" w:cs="Times New Roman"/>
                <w:i/>
                <w:sz w:val="24"/>
                <w:szCs w:val="24"/>
              </w:rPr>
              <w:t xml:space="preserve"> by Mr. Ooro(</w:t>
            </w:r>
            <w:r w:rsidR="003E5207">
              <w:rPr>
                <w:rFonts w:ascii="Times New Roman" w:hAnsi="Times New Roman" w:cs="Times New Roman"/>
                <w:b/>
                <w:i/>
                <w:sz w:val="24"/>
                <w:szCs w:val="24"/>
              </w:rPr>
              <w:t>Appendix VII</w:t>
            </w:r>
            <w:r w:rsidR="00270173" w:rsidRPr="00FD6CF2">
              <w:rPr>
                <w:rFonts w:ascii="Times New Roman" w:hAnsi="Times New Roman" w:cs="Times New Roman"/>
                <w:b/>
                <w:i/>
                <w:sz w:val="24"/>
                <w:szCs w:val="24"/>
              </w:rPr>
              <w:t>)</w:t>
            </w:r>
          </w:p>
          <w:p w:rsidR="000D3391" w:rsidRPr="00FD6CF2" w:rsidRDefault="000D3391">
            <w:pPr>
              <w:jc w:val="both"/>
              <w:rPr>
                <w:rFonts w:ascii="Times New Roman" w:hAnsi="Times New Roman" w:cs="Times New Roman"/>
                <w:i/>
                <w:sz w:val="24"/>
                <w:szCs w:val="24"/>
              </w:rPr>
            </w:pPr>
          </w:p>
          <w:p w:rsidR="00270173" w:rsidRDefault="000D3391">
            <w:pPr>
              <w:jc w:val="both"/>
              <w:rPr>
                <w:rFonts w:ascii="Times New Roman" w:hAnsi="Times New Roman" w:cs="Times New Roman"/>
                <w:sz w:val="24"/>
                <w:szCs w:val="24"/>
              </w:rPr>
            </w:pPr>
            <w:r w:rsidRPr="000D3391">
              <w:rPr>
                <w:rFonts w:ascii="Times New Roman" w:hAnsi="Times New Roman" w:cs="Times New Roman"/>
                <w:sz w:val="24"/>
                <w:szCs w:val="24"/>
              </w:rPr>
              <w:t>Highlights from the presentation</w:t>
            </w:r>
          </w:p>
          <w:p w:rsidR="000D3391" w:rsidRPr="00FD6CF2" w:rsidRDefault="000D3391">
            <w:pPr>
              <w:jc w:val="both"/>
              <w:rPr>
                <w:rFonts w:ascii="Times New Roman" w:hAnsi="Times New Roman" w:cs="Times New Roman"/>
                <w:sz w:val="24"/>
                <w:szCs w:val="24"/>
              </w:rPr>
            </w:pPr>
          </w:p>
          <w:p w:rsidR="006F1775" w:rsidRDefault="006F1775" w:rsidP="003607F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The working group has terms of reference on e-waste and Counterfeit Gadgets Management</w:t>
            </w:r>
          </w:p>
          <w:p w:rsidR="00270173" w:rsidRPr="00B77A32" w:rsidRDefault="00270173" w:rsidP="003607F8">
            <w:pPr>
              <w:pStyle w:val="ListParagraph"/>
              <w:numPr>
                <w:ilvl w:val="0"/>
                <w:numId w:val="8"/>
              </w:numPr>
              <w:jc w:val="both"/>
              <w:rPr>
                <w:rFonts w:ascii="Times New Roman" w:hAnsi="Times New Roman" w:cs="Times New Roman"/>
                <w:sz w:val="24"/>
                <w:szCs w:val="24"/>
              </w:rPr>
            </w:pPr>
            <w:r w:rsidRPr="00FD6CF2">
              <w:rPr>
                <w:rFonts w:ascii="Times New Roman" w:hAnsi="Times New Roman" w:cs="Times New Roman"/>
                <w:sz w:val="24"/>
                <w:szCs w:val="24"/>
              </w:rPr>
              <w:t>WG7</w:t>
            </w:r>
            <w:r w:rsidR="00B77A32">
              <w:rPr>
                <w:rFonts w:ascii="Times New Roman" w:hAnsi="Times New Roman" w:cs="Times New Roman"/>
                <w:sz w:val="24"/>
                <w:szCs w:val="24"/>
              </w:rPr>
              <w:t xml:space="preserve">organizes regional workshops as part of awareness creation on </w:t>
            </w:r>
            <w:r w:rsidR="00B77A32" w:rsidRPr="00B77A32">
              <w:rPr>
                <w:rFonts w:ascii="Times New Roman" w:hAnsi="Times New Roman" w:cs="Times New Roman"/>
                <w:sz w:val="24"/>
                <w:szCs w:val="24"/>
              </w:rPr>
              <w:t>e-Waste in the region</w:t>
            </w:r>
            <w:r w:rsidR="00480BE3" w:rsidRPr="00B77A32">
              <w:rPr>
                <w:rFonts w:ascii="Times New Roman" w:hAnsi="Times New Roman" w:cs="Times New Roman"/>
                <w:sz w:val="24"/>
                <w:szCs w:val="24"/>
              </w:rPr>
              <w:t>;</w:t>
            </w:r>
          </w:p>
          <w:p w:rsidR="00B323FF" w:rsidRDefault="00646760" w:rsidP="003607F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implementation of the </w:t>
            </w:r>
            <w:r w:rsidR="00B77A32">
              <w:rPr>
                <w:rFonts w:ascii="Times New Roman" w:hAnsi="Times New Roman" w:cs="Times New Roman"/>
                <w:sz w:val="24"/>
                <w:szCs w:val="24"/>
              </w:rPr>
              <w:t xml:space="preserve">Regional e-Waste Management Strategy is at different stages of implementation in various </w:t>
            </w:r>
            <w:r w:rsidR="00B77A32">
              <w:rPr>
                <w:rFonts w:ascii="Times New Roman" w:hAnsi="Times New Roman" w:cs="Times New Roman"/>
                <w:sz w:val="24"/>
                <w:szCs w:val="24"/>
              </w:rPr>
              <w:lastRenderedPageBreak/>
              <w:t>countries;</w:t>
            </w:r>
          </w:p>
          <w:p w:rsidR="006F1775" w:rsidRPr="00FD6CF2" w:rsidRDefault="006F1775" w:rsidP="003607F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GIZ has supported EACO with funding to implement the regional strategy</w:t>
            </w:r>
          </w:p>
          <w:p w:rsidR="00B323FF" w:rsidRPr="00B25652" w:rsidRDefault="00B77A32" w:rsidP="00B25652">
            <w:pPr>
              <w:pStyle w:val="ListParagraph"/>
              <w:numPr>
                <w:ilvl w:val="0"/>
                <w:numId w:val="8"/>
              </w:numPr>
              <w:jc w:val="both"/>
              <w:rPr>
                <w:rFonts w:ascii="Times New Roman" w:hAnsi="Times New Roman" w:cs="Times New Roman"/>
                <w:sz w:val="24"/>
                <w:szCs w:val="24"/>
              </w:rPr>
            </w:pPr>
            <w:r w:rsidRPr="00B25652">
              <w:rPr>
                <w:rFonts w:ascii="Times New Roman" w:hAnsi="Times New Roman" w:cs="Times New Roman"/>
                <w:sz w:val="24"/>
                <w:szCs w:val="24"/>
              </w:rPr>
              <w:t>E-Waste surveys by the member states to be completed by June 2020.  This will inform the impact of e-Waste in the region</w:t>
            </w:r>
            <w:r w:rsidR="00646760" w:rsidRPr="00B25652">
              <w:rPr>
                <w:rFonts w:ascii="Times New Roman" w:hAnsi="Times New Roman" w:cs="Times New Roman"/>
                <w:sz w:val="24"/>
                <w:szCs w:val="24"/>
              </w:rPr>
              <w:t xml:space="preserve">forsustainable </w:t>
            </w:r>
            <w:r w:rsidR="003E5207" w:rsidRPr="00B25652">
              <w:rPr>
                <w:rFonts w:ascii="Times New Roman" w:hAnsi="Times New Roman" w:cs="Times New Roman"/>
                <w:sz w:val="24"/>
                <w:szCs w:val="24"/>
              </w:rPr>
              <w:t xml:space="preserve">best </w:t>
            </w:r>
            <w:r w:rsidR="00646760" w:rsidRPr="00B25652">
              <w:rPr>
                <w:rFonts w:ascii="Times New Roman" w:hAnsi="Times New Roman" w:cs="Times New Roman"/>
                <w:sz w:val="24"/>
                <w:szCs w:val="24"/>
              </w:rPr>
              <w:t>practices in e-waste management.</w:t>
            </w:r>
          </w:p>
          <w:p w:rsidR="00270173" w:rsidRPr="00FD6CF2" w:rsidRDefault="00270173" w:rsidP="00590EA0">
            <w:pPr>
              <w:ind w:left="360"/>
              <w:rPr>
                <w:b/>
                <w:i/>
              </w:rPr>
            </w:pPr>
          </w:p>
        </w:tc>
      </w:tr>
      <w:tr w:rsidR="00C01223" w:rsidRPr="00FD6CF2" w:rsidTr="004C72B8">
        <w:tc>
          <w:tcPr>
            <w:tcW w:w="2130" w:type="dxa"/>
          </w:tcPr>
          <w:p w:rsidR="00C01223" w:rsidRPr="00FD6CF2" w:rsidRDefault="00C01223" w:rsidP="003A1714">
            <w:pPr>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Session 3:</w:t>
            </w:r>
          </w:p>
          <w:p w:rsidR="00C01223" w:rsidRPr="00FD6CF2" w:rsidRDefault="00C01223" w:rsidP="00523327">
            <w:pPr>
              <w:jc w:val="both"/>
              <w:rPr>
                <w:rFonts w:ascii="Times New Roman" w:hAnsi="Times New Roman" w:cs="Times New Roman"/>
                <w:b/>
                <w:sz w:val="24"/>
                <w:szCs w:val="24"/>
              </w:rPr>
            </w:pPr>
            <w:r>
              <w:rPr>
                <w:rFonts w:ascii="Times New Roman" w:hAnsi="Times New Roman" w:cs="Times New Roman"/>
                <w:sz w:val="24"/>
                <w:szCs w:val="24"/>
              </w:rPr>
              <w:t>Presentation on Highlights of EACORegional e-Waste</w:t>
            </w:r>
            <w:r w:rsidRPr="00FD6CF2">
              <w:rPr>
                <w:rFonts w:ascii="Times New Roman" w:hAnsi="Times New Roman" w:cs="Times New Roman"/>
                <w:sz w:val="24"/>
                <w:szCs w:val="24"/>
              </w:rPr>
              <w:t xml:space="preserve"> Strategy</w:t>
            </w:r>
          </w:p>
        </w:tc>
        <w:tc>
          <w:tcPr>
            <w:tcW w:w="1627" w:type="dxa"/>
            <w:vMerge w:val="restart"/>
          </w:tcPr>
          <w:p w:rsidR="00C01223" w:rsidRPr="003E5207" w:rsidRDefault="00C01223">
            <w:pPr>
              <w:jc w:val="both"/>
              <w:rPr>
                <w:rFonts w:ascii="Times New Roman" w:hAnsi="Times New Roman" w:cs="Times New Roman"/>
                <w:sz w:val="24"/>
                <w:szCs w:val="24"/>
              </w:rPr>
            </w:pPr>
            <w:r>
              <w:rPr>
                <w:rFonts w:ascii="Times New Roman" w:hAnsi="Times New Roman" w:cs="Times New Roman"/>
                <w:sz w:val="24"/>
                <w:szCs w:val="24"/>
              </w:rPr>
              <w:t xml:space="preserve">Ms. Nancy Allimadi, </w:t>
            </w:r>
          </w:p>
          <w:p w:rsidR="00C01223" w:rsidRPr="00FD6CF2" w:rsidRDefault="00C01223" w:rsidP="003E5207">
            <w:pPr>
              <w:jc w:val="both"/>
              <w:rPr>
                <w:rFonts w:ascii="Times New Roman" w:hAnsi="Times New Roman" w:cs="Times New Roman"/>
                <w:sz w:val="24"/>
                <w:szCs w:val="24"/>
              </w:rPr>
            </w:pPr>
            <w:r w:rsidRPr="00FD6CF2">
              <w:rPr>
                <w:rFonts w:ascii="Times New Roman" w:hAnsi="Times New Roman" w:cs="Times New Roman"/>
                <w:sz w:val="24"/>
                <w:szCs w:val="24"/>
              </w:rPr>
              <w:t>(</w:t>
            </w:r>
            <w:r>
              <w:rPr>
                <w:rFonts w:ascii="Times New Roman" w:hAnsi="Times New Roman" w:cs="Times New Roman"/>
                <w:sz w:val="24"/>
                <w:szCs w:val="24"/>
              </w:rPr>
              <w:t>Member</w:t>
            </w:r>
            <w:r w:rsidRPr="00FD6CF2">
              <w:rPr>
                <w:rFonts w:ascii="Times New Roman" w:hAnsi="Times New Roman" w:cs="Times New Roman"/>
                <w:sz w:val="24"/>
                <w:szCs w:val="24"/>
              </w:rPr>
              <w:t xml:space="preserve">, EACO Regional </w:t>
            </w:r>
            <w:r>
              <w:rPr>
                <w:rFonts w:ascii="Times New Roman" w:hAnsi="Times New Roman" w:cs="Times New Roman"/>
                <w:sz w:val="24"/>
                <w:szCs w:val="24"/>
              </w:rPr>
              <w:t>E-waste Management</w:t>
            </w:r>
            <w:r w:rsidRPr="00FD6CF2">
              <w:rPr>
                <w:rFonts w:ascii="Times New Roman" w:hAnsi="Times New Roman" w:cs="Times New Roman"/>
                <w:sz w:val="24"/>
                <w:szCs w:val="24"/>
              </w:rPr>
              <w:t xml:space="preserve"> Steering Committee </w:t>
            </w:r>
          </w:p>
        </w:tc>
        <w:tc>
          <w:tcPr>
            <w:tcW w:w="2520" w:type="dxa"/>
          </w:tcPr>
          <w:p w:rsidR="00C01223" w:rsidRPr="00FD6CF2" w:rsidRDefault="00C01223">
            <w:pPr>
              <w:jc w:val="both"/>
              <w:rPr>
                <w:rFonts w:ascii="Times New Roman" w:hAnsi="Times New Roman" w:cs="Times New Roman"/>
                <w:b/>
                <w:sz w:val="24"/>
                <w:szCs w:val="24"/>
              </w:rPr>
            </w:pPr>
          </w:p>
        </w:tc>
        <w:tc>
          <w:tcPr>
            <w:tcW w:w="3847" w:type="dxa"/>
          </w:tcPr>
          <w:p w:rsidR="00C01223" w:rsidRPr="00FD6CF2" w:rsidRDefault="00C01223">
            <w:pPr>
              <w:jc w:val="both"/>
              <w:rPr>
                <w:rFonts w:ascii="Times New Roman" w:hAnsi="Times New Roman" w:cs="Times New Roman"/>
                <w:i/>
                <w:sz w:val="24"/>
                <w:szCs w:val="24"/>
              </w:rPr>
            </w:pPr>
            <w:r>
              <w:rPr>
                <w:rFonts w:ascii="Times New Roman" w:hAnsi="Times New Roman" w:cs="Times New Roman"/>
                <w:i/>
                <w:sz w:val="24"/>
                <w:szCs w:val="24"/>
              </w:rPr>
              <w:t>Presentation by Ms. NancyAlimadi</w:t>
            </w:r>
            <w:r w:rsidRPr="00FD6CF2">
              <w:rPr>
                <w:rFonts w:ascii="Times New Roman" w:hAnsi="Times New Roman" w:cs="Times New Roman"/>
                <w:i/>
                <w:sz w:val="24"/>
                <w:szCs w:val="24"/>
              </w:rPr>
              <w:t>(</w:t>
            </w:r>
            <w:r>
              <w:rPr>
                <w:rFonts w:ascii="Times New Roman" w:hAnsi="Times New Roman" w:cs="Times New Roman"/>
                <w:b/>
                <w:i/>
                <w:sz w:val="24"/>
                <w:szCs w:val="24"/>
              </w:rPr>
              <w:t>Appendix VIII</w:t>
            </w:r>
            <w:r w:rsidRPr="00FD6CF2">
              <w:rPr>
                <w:rFonts w:ascii="Times New Roman" w:hAnsi="Times New Roman" w:cs="Times New Roman"/>
                <w:b/>
                <w:i/>
                <w:sz w:val="24"/>
                <w:szCs w:val="24"/>
              </w:rPr>
              <w:t>)</w:t>
            </w:r>
          </w:p>
          <w:p w:rsidR="00C01223" w:rsidRPr="00FD6CF2" w:rsidRDefault="00C01223">
            <w:pPr>
              <w:jc w:val="both"/>
              <w:rPr>
                <w:rFonts w:ascii="Times New Roman" w:hAnsi="Times New Roman" w:cs="Times New Roman"/>
                <w:b/>
                <w:i/>
                <w:sz w:val="24"/>
                <w:szCs w:val="24"/>
              </w:rPr>
            </w:pPr>
          </w:p>
          <w:p w:rsidR="00C01223" w:rsidRPr="00FD6CF2" w:rsidRDefault="00C01223">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p>
          <w:p w:rsidR="00C01223" w:rsidRPr="009A03C2" w:rsidRDefault="00C01223" w:rsidP="009A03C2">
            <w:pPr>
              <w:jc w:val="both"/>
              <w:rPr>
                <w:rFonts w:ascii="Times New Roman" w:hAnsi="Times New Roman" w:cs="Times New Roman"/>
                <w:sz w:val="24"/>
                <w:szCs w:val="24"/>
              </w:rPr>
            </w:pPr>
          </w:p>
          <w:p w:rsidR="00C01223" w:rsidRDefault="00C01223" w:rsidP="00DA1603">
            <w:pPr>
              <w:rPr>
                <w:rFonts w:ascii="Times New Roman" w:hAnsi="Times New Roman" w:cs="Times New Roman"/>
                <w:sz w:val="24"/>
                <w:szCs w:val="24"/>
              </w:rPr>
            </w:pPr>
            <w:r w:rsidRPr="00523327">
              <w:rPr>
                <w:rFonts w:ascii="Times New Roman" w:hAnsi="Times New Roman" w:cs="Times New Roman"/>
                <w:sz w:val="24"/>
                <w:szCs w:val="24"/>
              </w:rPr>
              <w:t xml:space="preserve">EACO </w:t>
            </w:r>
            <w:r>
              <w:rPr>
                <w:rFonts w:ascii="Times New Roman" w:hAnsi="Times New Roman" w:cs="Times New Roman"/>
                <w:sz w:val="24"/>
                <w:szCs w:val="24"/>
              </w:rPr>
              <w:t xml:space="preserve">Regional e-Waste Strategy has five pillars i.e. </w:t>
            </w:r>
          </w:p>
          <w:p w:rsidR="00C01223" w:rsidRPr="00DA1603" w:rsidRDefault="00C01223" w:rsidP="003607F8">
            <w:pPr>
              <w:pStyle w:val="ListParagraph"/>
              <w:numPr>
                <w:ilvl w:val="0"/>
                <w:numId w:val="23"/>
              </w:numPr>
              <w:rPr>
                <w:rFonts w:ascii="Times New Roman" w:hAnsi="Times New Roman" w:cs="Times New Roman"/>
                <w:sz w:val="24"/>
                <w:szCs w:val="24"/>
              </w:rPr>
            </w:pPr>
            <w:r w:rsidRPr="00DA1603">
              <w:rPr>
                <w:rFonts w:ascii="Times New Roman" w:hAnsi="Times New Roman" w:cs="Times New Roman"/>
                <w:sz w:val="24"/>
                <w:szCs w:val="24"/>
              </w:rPr>
              <w:t>Policy, Legal and Regulatory Framework</w:t>
            </w:r>
          </w:p>
          <w:p w:rsidR="00C01223" w:rsidRPr="00DA1603" w:rsidRDefault="00C01223" w:rsidP="003607F8">
            <w:pPr>
              <w:pStyle w:val="ListParagraph"/>
              <w:numPr>
                <w:ilvl w:val="0"/>
                <w:numId w:val="23"/>
              </w:numPr>
              <w:rPr>
                <w:rFonts w:ascii="Times New Roman" w:hAnsi="Times New Roman" w:cs="Times New Roman"/>
                <w:sz w:val="24"/>
                <w:szCs w:val="24"/>
              </w:rPr>
            </w:pPr>
            <w:r w:rsidRPr="00DA1603">
              <w:rPr>
                <w:rFonts w:ascii="Times New Roman" w:hAnsi="Times New Roman" w:cs="Times New Roman"/>
                <w:sz w:val="24"/>
                <w:szCs w:val="24"/>
              </w:rPr>
              <w:t>Infrastructure for E-Waste Management</w:t>
            </w:r>
          </w:p>
          <w:p w:rsidR="00C01223" w:rsidRPr="00DA1603" w:rsidRDefault="00C01223" w:rsidP="003607F8">
            <w:pPr>
              <w:pStyle w:val="ListParagraph"/>
              <w:numPr>
                <w:ilvl w:val="0"/>
                <w:numId w:val="23"/>
              </w:numPr>
              <w:jc w:val="both"/>
              <w:rPr>
                <w:rFonts w:ascii="Times New Roman" w:hAnsi="Times New Roman" w:cs="Times New Roman"/>
                <w:sz w:val="24"/>
                <w:szCs w:val="24"/>
              </w:rPr>
            </w:pPr>
            <w:r w:rsidRPr="00DA1603">
              <w:rPr>
                <w:rFonts w:ascii="Times New Roman" w:hAnsi="Times New Roman" w:cs="Times New Roman"/>
                <w:sz w:val="24"/>
                <w:szCs w:val="24"/>
              </w:rPr>
              <w:t xml:space="preserve">Resource Mobilization </w:t>
            </w:r>
          </w:p>
          <w:p w:rsidR="00C01223" w:rsidRPr="00DA1603" w:rsidRDefault="00C01223" w:rsidP="003607F8">
            <w:pPr>
              <w:pStyle w:val="ListParagraph"/>
              <w:numPr>
                <w:ilvl w:val="0"/>
                <w:numId w:val="23"/>
              </w:numPr>
              <w:rPr>
                <w:rFonts w:ascii="Times New Roman" w:hAnsi="Times New Roman" w:cs="Times New Roman"/>
                <w:sz w:val="24"/>
                <w:szCs w:val="24"/>
              </w:rPr>
            </w:pPr>
            <w:r w:rsidRPr="00DA1603">
              <w:rPr>
                <w:rFonts w:ascii="Times New Roman" w:hAnsi="Times New Roman" w:cs="Times New Roman"/>
                <w:sz w:val="24"/>
                <w:szCs w:val="24"/>
              </w:rPr>
              <w:t>Coordination, Institutional Alignment</w:t>
            </w:r>
          </w:p>
          <w:p w:rsidR="00C01223" w:rsidRDefault="00C01223" w:rsidP="003607F8">
            <w:pPr>
              <w:pStyle w:val="ListParagraph"/>
              <w:numPr>
                <w:ilvl w:val="0"/>
                <w:numId w:val="23"/>
              </w:numPr>
              <w:jc w:val="both"/>
              <w:rPr>
                <w:rFonts w:ascii="Times New Roman" w:hAnsi="Times New Roman" w:cs="Times New Roman"/>
                <w:sz w:val="24"/>
                <w:szCs w:val="24"/>
              </w:rPr>
            </w:pPr>
            <w:r w:rsidRPr="00DA1603">
              <w:rPr>
                <w:rFonts w:ascii="Times New Roman" w:hAnsi="Times New Roman" w:cs="Times New Roman"/>
                <w:sz w:val="24"/>
                <w:szCs w:val="24"/>
              </w:rPr>
              <w:t>Research, Monitoring, Evaluation and Capacity Building</w:t>
            </w:r>
          </w:p>
          <w:p w:rsidR="00C01223" w:rsidRPr="00DA1603" w:rsidRDefault="00C01223" w:rsidP="00DA1603">
            <w:pPr>
              <w:pStyle w:val="ListParagraph"/>
              <w:ind w:left="360"/>
              <w:jc w:val="both"/>
              <w:rPr>
                <w:rFonts w:ascii="Times New Roman" w:hAnsi="Times New Roman" w:cs="Times New Roman"/>
                <w:sz w:val="24"/>
                <w:szCs w:val="24"/>
              </w:rPr>
            </w:pPr>
          </w:p>
          <w:p w:rsidR="00C01223" w:rsidRDefault="00C01223" w:rsidP="00523327">
            <w:pPr>
              <w:jc w:val="both"/>
              <w:rPr>
                <w:rFonts w:ascii="Times New Roman" w:hAnsi="Times New Roman" w:cs="Times New Roman"/>
                <w:sz w:val="24"/>
                <w:szCs w:val="24"/>
              </w:rPr>
            </w:pPr>
            <w:r>
              <w:rPr>
                <w:rFonts w:ascii="Times New Roman" w:hAnsi="Times New Roman" w:cs="Times New Roman"/>
                <w:sz w:val="24"/>
                <w:szCs w:val="24"/>
              </w:rPr>
              <w:t>Member states are at different levels of implementation of the strategy</w:t>
            </w:r>
          </w:p>
          <w:p w:rsidR="00C01223" w:rsidRPr="00772695" w:rsidRDefault="00C01223" w:rsidP="00772695">
            <w:pPr>
              <w:jc w:val="both"/>
              <w:rPr>
                <w:rFonts w:ascii="Times New Roman" w:hAnsi="Times New Roman" w:cs="Times New Roman"/>
                <w:sz w:val="24"/>
                <w:szCs w:val="24"/>
              </w:rPr>
            </w:pPr>
          </w:p>
        </w:tc>
      </w:tr>
      <w:tr w:rsidR="00C01223" w:rsidRPr="00FD6CF2" w:rsidTr="004C72B8">
        <w:tc>
          <w:tcPr>
            <w:tcW w:w="2130" w:type="dxa"/>
          </w:tcPr>
          <w:p w:rsidR="00C01223" w:rsidRPr="00FD6CF2" w:rsidRDefault="00C01223" w:rsidP="00772695">
            <w:pPr>
              <w:rPr>
                <w:rFonts w:ascii="Times New Roman" w:hAnsi="Times New Roman" w:cs="Times New Roman"/>
                <w:b/>
                <w:sz w:val="24"/>
                <w:szCs w:val="24"/>
              </w:rPr>
            </w:pPr>
            <w:r>
              <w:rPr>
                <w:rFonts w:ascii="Times New Roman" w:hAnsi="Times New Roman" w:cs="Times New Roman"/>
                <w:sz w:val="24"/>
                <w:szCs w:val="24"/>
              </w:rPr>
              <w:t xml:space="preserve">Status of </w:t>
            </w:r>
            <w:r w:rsidRPr="00FD6CF2">
              <w:rPr>
                <w:rFonts w:ascii="Times New Roman" w:hAnsi="Times New Roman" w:cs="Times New Roman"/>
                <w:sz w:val="24"/>
                <w:szCs w:val="24"/>
              </w:rPr>
              <w:t xml:space="preserve"> Implementation of </w:t>
            </w:r>
            <w:r>
              <w:rPr>
                <w:rFonts w:ascii="Times New Roman" w:hAnsi="Times New Roman" w:cs="Times New Roman"/>
                <w:sz w:val="24"/>
                <w:szCs w:val="24"/>
              </w:rPr>
              <w:t xml:space="preserve"> the </w:t>
            </w:r>
            <w:r w:rsidRPr="00FD6CF2">
              <w:rPr>
                <w:rFonts w:ascii="Times New Roman" w:hAnsi="Times New Roman" w:cs="Times New Roman"/>
                <w:sz w:val="24"/>
                <w:szCs w:val="24"/>
              </w:rPr>
              <w:t>Regional E</w:t>
            </w:r>
            <w:r>
              <w:rPr>
                <w:rFonts w:ascii="Times New Roman" w:hAnsi="Times New Roman" w:cs="Times New Roman"/>
                <w:sz w:val="24"/>
                <w:szCs w:val="24"/>
              </w:rPr>
              <w:t>-</w:t>
            </w:r>
            <w:r w:rsidRPr="00FD6CF2">
              <w:rPr>
                <w:rFonts w:ascii="Times New Roman" w:hAnsi="Times New Roman" w:cs="Times New Roman"/>
                <w:sz w:val="24"/>
                <w:szCs w:val="24"/>
              </w:rPr>
              <w:t>waste Management Strategy</w:t>
            </w:r>
          </w:p>
        </w:tc>
        <w:tc>
          <w:tcPr>
            <w:tcW w:w="1627" w:type="dxa"/>
            <w:vMerge/>
          </w:tcPr>
          <w:p w:rsidR="00C01223" w:rsidRDefault="00C01223">
            <w:pPr>
              <w:jc w:val="both"/>
              <w:rPr>
                <w:rFonts w:ascii="Times New Roman" w:hAnsi="Times New Roman" w:cs="Times New Roman"/>
                <w:sz w:val="24"/>
                <w:szCs w:val="24"/>
              </w:rPr>
            </w:pPr>
          </w:p>
        </w:tc>
        <w:tc>
          <w:tcPr>
            <w:tcW w:w="2520" w:type="dxa"/>
          </w:tcPr>
          <w:p w:rsidR="00C01223" w:rsidRPr="00FD6CF2" w:rsidRDefault="00C01223">
            <w:pPr>
              <w:jc w:val="both"/>
              <w:rPr>
                <w:rFonts w:ascii="Times New Roman" w:hAnsi="Times New Roman" w:cs="Times New Roman"/>
                <w:b/>
                <w:sz w:val="24"/>
                <w:szCs w:val="24"/>
              </w:rPr>
            </w:pPr>
          </w:p>
        </w:tc>
        <w:tc>
          <w:tcPr>
            <w:tcW w:w="3847" w:type="dxa"/>
          </w:tcPr>
          <w:p w:rsidR="00C01223" w:rsidRDefault="00C01223" w:rsidP="00772695">
            <w:pPr>
              <w:jc w:val="both"/>
              <w:rPr>
                <w:rFonts w:ascii="Times New Roman" w:hAnsi="Times New Roman" w:cs="Times New Roman"/>
                <w:sz w:val="24"/>
                <w:szCs w:val="24"/>
              </w:rPr>
            </w:pPr>
            <w:r>
              <w:rPr>
                <w:rFonts w:ascii="Times New Roman" w:hAnsi="Times New Roman" w:cs="Times New Roman"/>
                <w:sz w:val="24"/>
                <w:szCs w:val="24"/>
              </w:rPr>
              <w:t xml:space="preserve">EACO </w:t>
            </w:r>
            <w:r w:rsidRPr="00523327">
              <w:rPr>
                <w:rFonts w:ascii="Times New Roman" w:hAnsi="Times New Roman" w:cs="Times New Roman"/>
                <w:sz w:val="24"/>
                <w:szCs w:val="24"/>
              </w:rPr>
              <w:t>engaged GIZ to handle two priority areas: -</w:t>
            </w:r>
          </w:p>
          <w:p w:rsidR="00816EAC" w:rsidRDefault="00816EAC" w:rsidP="00772695">
            <w:pPr>
              <w:jc w:val="both"/>
              <w:rPr>
                <w:rFonts w:ascii="Times New Roman" w:hAnsi="Times New Roman" w:cs="Times New Roman"/>
                <w:sz w:val="24"/>
                <w:szCs w:val="24"/>
              </w:rPr>
            </w:pPr>
          </w:p>
          <w:p w:rsidR="00C01223" w:rsidRDefault="00816EAC" w:rsidP="00772695">
            <w:pPr>
              <w:jc w:val="both"/>
              <w:rPr>
                <w:rFonts w:ascii="Times New Roman" w:hAnsi="Times New Roman" w:cs="Times New Roman"/>
                <w:sz w:val="24"/>
                <w:szCs w:val="24"/>
              </w:rPr>
            </w:pPr>
            <w:r w:rsidRPr="00816EAC">
              <w:rPr>
                <w:rFonts w:ascii="Times New Roman" w:hAnsi="Times New Roman" w:cs="Times New Roman"/>
                <w:sz w:val="24"/>
                <w:szCs w:val="24"/>
              </w:rPr>
              <w:t>Highlights from the presentation</w:t>
            </w:r>
          </w:p>
          <w:p w:rsidR="00816EAC" w:rsidRDefault="00816EAC" w:rsidP="00772695">
            <w:pPr>
              <w:jc w:val="both"/>
              <w:rPr>
                <w:rFonts w:ascii="Times New Roman" w:hAnsi="Times New Roman" w:cs="Times New Roman"/>
                <w:sz w:val="24"/>
                <w:szCs w:val="24"/>
              </w:rPr>
            </w:pPr>
          </w:p>
          <w:p w:rsidR="00C01223" w:rsidRPr="00523327" w:rsidRDefault="00C01223" w:rsidP="003607F8">
            <w:pPr>
              <w:pStyle w:val="ListParagraph"/>
              <w:numPr>
                <w:ilvl w:val="0"/>
                <w:numId w:val="22"/>
              </w:numPr>
              <w:jc w:val="both"/>
              <w:rPr>
                <w:rFonts w:ascii="Times New Roman" w:hAnsi="Times New Roman" w:cs="Times New Roman"/>
                <w:sz w:val="24"/>
                <w:szCs w:val="24"/>
              </w:rPr>
            </w:pPr>
            <w:r w:rsidRPr="00523327">
              <w:rPr>
                <w:rFonts w:ascii="Times New Roman" w:hAnsi="Times New Roman" w:cs="Times New Roman"/>
                <w:sz w:val="24"/>
                <w:szCs w:val="24"/>
              </w:rPr>
              <w:t>Policy, Legal and Regulatory Framework</w:t>
            </w:r>
          </w:p>
          <w:p w:rsidR="00C01223" w:rsidRPr="00DA1603" w:rsidRDefault="00C01223" w:rsidP="003607F8">
            <w:pPr>
              <w:pStyle w:val="ListParagraph"/>
              <w:numPr>
                <w:ilvl w:val="0"/>
                <w:numId w:val="22"/>
              </w:numPr>
              <w:jc w:val="both"/>
              <w:rPr>
                <w:rFonts w:ascii="Times New Roman" w:hAnsi="Times New Roman" w:cs="Times New Roman"/>
                <w:sz w:val="24"/>
                <w:szCs w:val="24"/>
              </w:rPr>
            </w:pPr>
            <w:r w:rsidRPr="00523327">
              <w:rPr>
                <w:rFonts w:ascii="Times New Roman" w:hAnsi="Times New Roman" w:cs="Times New Roman"/>
                <w:sz w:val="24"/>
                <w:szCs w:val="24"/>
              </w:rPr>
              <w:t>Infrastructure for e-waste management</w:t>
            </w:r>
            <w:r>
              <w:rPr>
                <w:rFonts w:ascii="Times New Roman" w:hAnsi="Times New Roman" w:cs="Times New Roman"/>
                <w:sz w:val="24"/>
                <w:szCs w:val="24"/>
              </w:rPr>
              <w:t xml:space="preserve"> with four tasks to handle:</w:t>
            </w:r>
          </w:p>
          <w:p w:rsidR="00531A95" w:rsidRPr="00531A95" w:rsidRDefault="00531A95" w:rsidP="00531A95">
            <w:pPr>
              <w:pStyle w:val="ListParagraph"/>
              <w:numPr>
                <w:ilvl w:val="0"/>
                <w:numId w:val="7"/>
              </w:numPr>
              <w:jc w:val="both"/>
              <w:rPr>
                <w:rFonts w:ascii="Times New Roman" w:hAnsi="Times New Roman" w:cs="Times New Roman"/>
                <w:sz w:val="24"/>
                <w:szCs w:val="24"/>
              </w:rPr>
            </w:pPr>
            <w:r w:rsidRPr="009A39C0">
              <w:rPr>
                <w:rFonts w:ascii="Times New Roman" w:hAnsi="Times New Roman"/>
                <w:sz w:val="24"/>
                <w:szCs w:val="24"/>
              </w:rPr>
              <w:t>The GIZ project has funded the activities of the R</w:t>
            </w:r>
            <w:r>
              <w:rPr>
                <w:rFonts w:ascii="Times New Roman" w:hAnsi="Times New Roman"/>
                <w:sz w:val="24"/>
                <w:szCs w:val="24"/>
              </w:rPr>
              <w:t xml:space="preserve">egional </w:t>
            </w:r>
            <w:r w:rsidRPr="009A39C0">
              <w:rPr>
                <w:rFonts w:ascii="Times New Roman" w:hAnsi="Times New Roman"/>
                <w:sz w:val="24"/>
                <w:szCs w:val="24"/>
              </w:rPr>
              <w:t>S</w:t>
            </w:r>
            <w:r>
              <w:rPr>
                <w:rFonts w:ascii="Times New Roman" w:hAnsi="Times New Roman"/>
                <w:sz w:val="24"/>
                <w:szCs w:val="24"/>
              </w:rPr>
              <w:t xml:space="preserve">teering </w:t>
            </w:r>
            <w:r w:rsidRPr="009A39C0">
              <w:rPr>
                <w:rFonts w:ascii="Times New Roman" w:hAnsi="Times New Roman"/>
                <w:sz w:val="24"/>
                <w:szCs w:val="24"/>
              </w:rPr>
              <w:t>C</w:t>
            </w:r>
            <w:r>
              <w:rPr>
                <w:rFonts w:ascii="Times New Roman" w:hAnsi="Times New Roman"/>
                <w:sz w:val="24"/>
                <w:szCs w:val="24"/>
              </w:rPr>
              <w:t>ommittee</w:t>
            </w:r>
            <w:r w:rsidRPr="009A39C0">
              <w:rPr>
                <w:rFonts w:ascii="Times New Roman" w:hAnsi="Times New Roman"/>
                <w:sz w:val="24"/>
                <w:szCs w:val="24"/>
              </w:rPr>
              <w:t xml:space="preserve"> for the last one year</w:t>
            </w:r>
          </w:p>
          <w:p w:rsidR="003E4843" w:rsidRDefault="00C01223" w:rsidP="00532349">
            <w:pPr>
              <w:pStyle w:val="ListParagraph"/>
              <w:numPr>
                <w:ilvl w:val="0"/>
                <w:numId w:val="7"/>
              </w:numPr>
              <w:jc w:val="both"/>
            </w:pPr>
            <w:r w:rsidRPr="00531A95">
              <w:rPr>
                <w:rFonts w:ascii="Times New Roman" w:hAnsi="Times New Roman" w:cs="Times New Roman"/>
                <w:sz w:val="24"/>
                <w:szCs w:val="24"/>
              </w:rPr>
              <w:t xml:space="preserve">A workshop was held in Nairobi </w:t>
            </w:r>
            <w:r w:rsidRPr="00531A95">
              <w:rPr>
                <w:rFonts w:ascii="Times New Roman" w:hAnsi="Times New Roman" w:cs="Times New Roman"/>
                <w:sz w:val="24"/>
                <w:szCs w:val="24"/>
              </w:rPr>
              <w:lastRenderedPageBreak/>
              <w:t>in December 2018 to review progress made</w:t>
            </w:r>
            <w:r w:rsidR="0045726C">
              <w:rPr>
                <w:rFonts w:ascii="Times New Roman" w:hAnsi="Times New Roman" w:cs="Times New Roman"/>
                <w:sz w:val="24"/>
                <w:szCs w:val="24"/>
              </w:rPr>
              <w:t xml:space="preserve"> in the GIZ project</w:t>
            </w:r>
          </w:p>
          <w:p w:rsidR="003E4843" w:rsidRPr="003E4843" w:rsidRDefault="003E4843" w:rsidP="003E4843">
            <w:pPr>
              <w:jc w:val="both"/>
              <w:rPr>
                <w:rFonts w:ascii="Times New Roman" w:hAnsi="Times New Roman" w:cs="Times New Roman"/>
                <w:sz w:val="24"/>
                <w:szCs w:val="24"/>
              </w:rPr>
            </w:pPr>
          </w:p>
        </w:tc>
      </w:tr>
      <w:tr w:rsidR="00A85901" w:rsidRPr="00FD6CF2" w:rsidTr="004C72B8">
        <w:tc>
          <w:tcPr>
            <w:tcW w:w="2130" w:type="dxa"/>
          </w:tcPr>
          <w:p w:rsidR="00C01223" w:rsidRPr="00C01223" w:rsidRDefault="00C01223" w:rsidP="00DA1603">
            <w:pPr>
              <w:rPr>
                <w:rFonts w:ascii="Times New Roman" w:hAnsi="Times New Roman" w:cs="Times New Roman"/>
                <w:b/>
                <w:sz w:val="24"/>
                <w:szCs w:val="24"/>
              </w:rPr>
            </w:pPr>
            <w:r w:rsidRPr="00C01223">
              <w:rPr>
                <w:rFonts w:ascii="Times New Roman" w:hAnsi="Times New Roman" w:cs="Times New Roman"/>
                <w:b/>
                <w:sz w:val="24"/>
                <w:szCs w:val="24"/>
              </w:rPr>
              <w:lastRenderedPageBreak/>
              <w:t>Session 4:</w:t>
            </w:r>
          </w:p>
          <w:p w:rsidR="00A85901" w:rsidRPr="00FD6CF2" w:rsidRDefault="00C01223" w:rsidP="00DA1603">
            <w:pPr>
              <w:rPr>
                <w:rFonts w:ascii="Times New Roman" w:hAnsi="Times New Roman" w:cs="Times New Roman"/>
                <w:sz w:val="24"/>
                <w:szCs w:val="24"/>
              </w:rPr>
            </w:pPr>
            <w:r>
              <w:rPr>
                <w:rFonts w:ascii="Times New Roman" w:hAnsi="Times New Roman" w:cs="Times New Roman"/>
                <w:sz w:val="24"/>
                <w:szCs w:val="24"/>
              </w:rPr>
              <w:t xml:space="preserve">An Overview of </w:t>
            </w:r>
            <w:r w:rsidR="00772695">
              <w:rPr>
                <w:rFonts w:ascii="Times New Roman" w:hAnsi="Times New Roman" w:cs="Times New Roman"/>
                <w:sz w:val="24"/>
                <w:szCs w:val="24"/>
              </w:rPr>
              <w:t>ICT Sector in Burundi</w:t>
            </w:r>
          </w:p>
        </w:tc>
        <w:tc>
          <w:tcPr>
            <w:tcW w:w="1627" w:type="dxa"/>
          </w:tcPr>
          <w:p w:rsidR="00A85901" w:rsidRPr="00FD6CF2" w:rsidRDefault="00DA1603">
            <w:pPr>
              <w:jc w:val="both"/>
              <w:rPr>
                <w:rFonts w:ascii="Times New Roman" w:hAnsi="Times New Roman" w:cs="Times New Roman"/>
                <w:sz w:val="24"/>
                <w:szCs w:val="24"/>
              </w:rPr>
            </w:pPr>
            <w:r>
              <w:rPr>
                <w:rFonts w:ascii="Times New Roman" w:hAnsi="Times New Roman" w:cs="Times New Roman"/>
                <w:sz w:val="24"/>
                <w:szCs w:val="24"/>
              </w:rPr>
              <w:t>Eng. Apollinaire Bigirimana (ARCT, Burundi)</w:t>
            </w:r>
          </w:p>
          <w:p w:rsidR="00020522" w:rsidRDefault="00020522">
            <w:pPr>
              <w:jc w:val="both"/>
              <w:rPr>
                <w:rFonts w:ascii="Times New Roman" w:hAnsi="Times New Roman" w:cs="Times New Roman"/>
                <w:sz w:val="24"/>
                <w:szCs w:val="24"/>
              </w:rPr>
            </w:pPr>
          </w:p>
          <w:p w:rsidR="000A1228" w:rsidRPr="00FD6CF2" w:rsidRDefault="000A1228" w:rsidP="00020522">
            <w:pPr>
              <w:jc w:val="both"/>
              <w:rPr>
                <w:rFonts w:ascii="Times New Roman" w:hAnsi="Times New Roman" w:cs="Times New Roman"/>
                <w:b/>
                <w:sz w:val="24"/>
                <w:szCs w:val="24"/>
              </w:rPr>
            </w:pPr>
          </w:p>
        </w:tc>
        <w:tc>
          <w:tcPr>
            <w:tcW w:w="2520" w:type="dxa"/>
          </w:tcPr>
          <w:p w:rsidR="00A85901" w:rsidRPr="00FD6CF2" w:rsidRDefault="00A85901">
            <w:pPr>
              <w:jc w:val="both"/>
              <w:rPr>
                <w:rFonts w:ascii="Times New Roman" w:hAnsi="Times New Roman" w:cs="Times New Roman"/>
                <w:b/>
                <w:sz w:val="24"/>
                <w:szCs w:val="24"/>
              </w:rPr>
            </w:pPr>
          </w:p>
        </w:tc>
        <w:tc>
          <w:tcPr>
            <w:tcW w:w="3847" w:type="dxa"/>
          </w:tcPr>
          <w:p w:rsidR="0062047C" w:rsidRPr="00FD6CF2" w:rsidRDefault="0062047C">
            <w:pPr>
              <w:jc w:val="both"/>
              <w:rPr>
                <w:rFonts w:ascii="Times New Roman" w:hAnsi="Times New Roman" w:cs="Times New Roman"/>
                <w:b/>
                <w:i/>
                <w:sz w:val="24"/>
                <w:szCs w:val="24"/>
              </w:rPr>
            </w:pPr>
            <w:r w:rsidRPr="00FD6CF2">
              <w:rPr>
                <w:rFonts w:ascii="Times New Roman" w:hAnsi="Times New Roman" w:cs="Times New Roman"/>
                <w:i/>
                <w:sz w:val="24"/>
                <w:szCs w:val="24"/>
              </w:rPr>
              <w:t>Presentation (</w:t>
            </w:r>
            <w:r w:rsidR="00DA1603">
              <w:rPr>
                <w:rFonts w:ascii="Times New Roman" w:hAnsi="Times New Roman" w:cs="Times New Roman"/>
                <w:b/>
                <w:i/>
                <w:sz w:val="24"/>
                <w:szCs w:val="24"/>
              </w:rPr>
              <w:t>Appendix IX)</w:t>
            </w:r>
            <w:r w:rsidRPr="00FD6CF2">
              <w:rPr>
                <w:rFonts w:ascii="Times New Roman" w:hAnsi="Times New Roman" w:cs="Times New Roman"/>
                <w:b/>
                <w:i/>
                <w:sz w:val="24"/>
                <w:szCs w:val="24"/>
              </w:rPr>
              <w:t>)</w:t>
            </w:r>
          </w:p>
          <w:p w:rsidR="000A1228" w:rsidRPr="00FD6CF2" w:rsidRDefault="000A1228">
            <w:pPr>
              <w:jc w:val="both"/>
              <w:rPr>
                <w:rFonts w:ascii="Times New Roman" w:hAnsi="Times New Roman" w:cs="Times New Roman"/>
                <w:i/>
                <w:sz w:val="24"/>
                <w:szCs w:val="24"/>
              </w:rPr>
            </w:pPr>
          </w:p>
          <w:p w:rsidR="00A85901" w:rsidRPr="00FD6CF2" w:rsidRDefault="000A1228">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w:t>
            </w:r>
            <w:r w:rsidR="00E96F06" w:rsidRPr="00FD6CF2">
              <w:rPr>
                <w:rFonts w:ascii="Times New Roman" w:hAnsi="Times New Roman" w:cs="Times New Roman"/>
                <w:sz w:val="24"/>
                <w:szCs w:val="24"/>
              </w:rPr>
              <w:t>n</w:t>
            </w:r>
          </w:p>
          <w:p w:rsidR="00CF1ADF" w:rsidRDefault="00C01223" w:rsidP="003607F8">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Burundi has four mobile and two fixed telephone operators</w:t>
            </w:r>
            <w:r w:rsidR="008C16A8">
              <w:rPr>
                <w:rFonts w:ascii="Times New Roman" w:hAnsi="Times New Roman" w:cs="Times New Roman"/>
                <w:sz w:val="24"/>
                <w:szCs w:val="24"/>
              </w:rPr>
              <w:t>;</w:t>
            </w:r>
          </w:p>
          <w:p w:rsidR="00C01223" w:rsidRDefault="008C16A8" w:rsidP="003607F8">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11 out of 18 provinces are covered by </w:t>
            </w:r>
            <w:r w:rsidR="00C24C70">
              <w:rPr>
                <w:rFonts w:ascii="Times New Roman" w:hAnsi="Times New Roman" w:cs="Times New Roman"/>
                <w:sz w:val="24"/>
                <w:szCs w:val="24"/>
              </w:rPr>
              <w:t>fiber</w:t>
            </w:r>
            <w:r>
              <w:rPr>
                <w:rFonts w:ascii="Times New Roman" w:hAnsi="Times New Roman" w:cs="Times New Roman"/>
                <w:sz w:val="24"/>
                <w:szCs w:val="24"/>
              </w:rPr>
              <w:t>;</w:t>
            </w:r>
          </w:p>
          <w:p w:rsidR="008C16A8" w:rsidRDefault="008C16A8" w:rsidP="008C16A8">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Government has established that e-waste degrade environment hence has taken action by drafting regulations on e-waste management in the country;</w:t>
            </w:r>
          </w:p>
          <w:p w:rsidR="00BA6325" w:rsidRDefault="00BA6325" w:rsidP="008C16A8">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No technology to treat the e-Waste fractions </w:t>
            </w:r>
          </w:p>
          <w:p w:rsidR="00B51EBA" w:rsidRPr="00B51EBA" w:rsidRDefault="008C16A8" w:rsidP="00B51EBA">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The Government </w:t>
            </w:r>
            <w:r w:rsidR="00613C0C">
              <w:rPr>
                <w:rFonts w:ascii="Times New Roman" w:hAnsi="Times New Roman" w:cs="Times New Roman"/>
                <w:sz w:val="24"/>
                <w:szCs w:val="24"/>
              </w:rPr>
              <w:t>to</w:t>
            </w:r>
            <w:r>
              <w:rPr>
                <w:rFonts w:ascii="Times New Roman" w:hAnsi="Times New Roman" w:cs="Times New Roman"/>
                <w:sz w:val="24"/>
                <w:szCs w:val="24"/>
              </w:rPr>
              <w:t xml:space="preserve"> update legal and regulatory framework, fi</w:t>
            </w:r>
            <w:r w:rsidR="00C24C70">
              <w:rPr>
                <w:rFonts w:ascii="Times New Roman" w:hAnsi="Times New Roman" w:cs="Times New Roman"/>
                <w:sz w:val="24"/>
                <w:szCs w:val="24"/>
              </w:rPr>
              <w:t>nance relevant projects, facilitate</w:t>
            </w:r>
            <w:r>
              <w:rPr>
                <w:rFonts w:ascii="Times New Roman" w:hAnsi="Times New Roman" w:cs="Times New Roman"/>
                <w:sz w:val="24"/>
                <w:szCs w:val="24"/>
              </w:rPr>
              <w:t xml:space="preserve"> capacity building</w:t>
            </w:r>
            <w:r w:rsidR="00BA6325">
              <w:rPr>
                <w:rFonts w:ascii="Times New Roman" w:hAnsi="Times New Roman" w:cs="Times New Roman"/>
                <w:sz w:val="24"/>
                <w:szCs w:val="24"/>
              </w:rPr>
              <w:t xml:space="preserve"> to enhance ICT uptake in the country;</w:t>
            </w:r>
          </w:p>
          <w:p w:rsidR="00613C0C" w:rsidRPr="00613C0C" w:rsidRDefault="00613C0C" w:rsidP="00613C0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Government s</w:t>
            </w:r>
            <w:r w:rsidRPr="00613C0C">
              <w:rPr>
                <w:rFonts w:ascii="Times New Roman" w:hAnsi="Times New Roman" w:cs="Times New Roman"/>
                <w:sz w:val="24"/>
                <w:szCs w:val="24"/>
              </w:rPr>
              <w:t>et up USF in 2017 at 1% of operators’ profit to address the digital divide between the urban and the rural areas;</w:t>
            </w:r>
          </w:p>
          <w:p w:rsidR="00BA6325" w:rsidRPr="00BA6325" w:rsidRDefault="00BA6325" w:rsidP="00BA6325">
            <w:pPr>
              <w:pStyle w:val="ListParagraph"/>
              <w:numPr>
                <w:ilvl w:val="0"/>
                <w:numId w:val="24"/>
              </w:numPr>
              <w:rPr>
                <w:rFonts w:ascii="Times New Roman" w:hAnsi="Times New Roman" w:cs="Times New Roman"/>
                <w:sz w:val="24"/>
                <w:szCs w:val="24"/>
              </w:rPr>
            </w:pPr>
            <w:r w:rsidRPr="00BA6325">
              <w:rPr>
                <w:rFonts w:ascii="Times New Roman" w:hAnsi="Times New Roman" w:cs="Times New Roman"/>
                <w:sz w:val="24"/>
                <w:szCs w:val="24"/>
              </w:rPr>
              <w:t>Create public awareness on e-Waste to entice the public to release WEEE for treatment</w:t>
            </w:r>
            <w:r w:rsidR="00C24C70">
              <w:rPr>
                <w:rFonts w:ascii="Times New Roman" w:hAnsi="Times New Roman" w:cs="Times New Roman"/>
                <w:sz w:val="24"/>
                <w:szCs w:val="24"/>
              </w:rPr>
              <w:t>;</w:t>
            </w:r>
          </w:p>
          <w:p w:rsidR="00613C0C" w:rsidRDefault="00613C0C" w:rsidP="00613C0C">
            <w:pPr>
              <w:pStyle w:val="ListParagraph"/>
              <w:numPr>
                <w:ilvl w:val="0"/>
                <w:numId w:val="24"/>
              </w:numPr>
              <w:rPr>
                <w:rFonts w:ascii="Times New Roman" w:hAnsi="Times New Roman" w:cs="Times New Roman"/>
                <w:sz w:val="24"/>
                <w:szCs w:val="24"/>
              </w:rPr>
            </w:pPr>
            <w:r w:rsidRPr="00613C0C">
              <w:rPr>
                <w:rFonts w:ascii="Times New Roman" w:hAnsi="Times New Roman" w:cs="Times New Roman"/>
                <w:sz w:val="24"/>
                <w:szCs w:val="24"/>
              </w:rPr>
              <w:t>The Burundi Government support the Burundi E-waste Recycling Plant by allocating and relocating it from the residential to an adequate space in the industrial area for productivity maximization and also ensure that E-waste management is only through certified organizations by relevant authorities.</w:t>
            </w:r>
          </w:p>
          <w:p w:rsidR="00B51EBA" w:rsidRPr="00613C0C" w:rsidRDefault="00B51EBA" w:rsidP="00613C0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It was recommended that Synergy be created amongst the s</w:t>
            </w:r>
            <w:r w:rsidR="00AE5251">
              <w:rPr>
                <w:rFonts w:ascii="Times New Roman" w:hAnsi="Times New Roman" w:cs="Times New Roman"/>
                <w:sz w:val="24"/>
                <w:szCs w:val="24"/>
              </w:rPr>
              <w:t>takeholders i</w:t>
            </w:r>
            <w:r>
              <w:rPr>
                <w:rFonts w:ascii="Times New Roman" w:hAnsi="Times New Roman" w:cs="Times New Roman"/>
                <w:sz w:val="24"/>
                <w:szCs w:val="24"/>
              </w:rPr>
              <w:t xml:space="preserve">.e. </w:t>
            </w:r>
            <w:r w:rsidR="00AE5251">
              <w:rPr>
                <w:rFonts w:ascii="Times New Roman" w:hAnsi="Times New Roman" w:cs="Times New Roman"/>
                <w:sz w:val="24"/>
                <w:szCs w:val="24"/>
              </w:rPr>
              <w:t xml:space="preserve">the Private Sector, </w:t>
            </w:r>
            <w:r>
              <w:rPr>
                <w:rFonts w:ascii="Times New Roman" w:hAnsi="Times New Roman" w:cs="Times New Roman"/>
                <w:sz w:val="24"/>
                <w:szCs w:val="24"/>
              </w:rPr>
              <w:t>ARCT, Ministries of ICT</w:t>
            </w:r>
            <w:r w:rsidR="00AE5251">
              <w:rPr>
                <w:rFonts w:ascii="Times New Roman" w:hAnsi="Times New Roman" w:cs="Times New Roman"/>
                <w:sz w:val="24"/>
                <w:szCs w:val="24"/>
              </w:rPr>
              <w:t>and</w:t>
            </w:r>
            <w:r>
              <w:rPr>
                <w:rFonts w:ascii="Times New Roman" w:hAnsi="Times New Roman" w:cs="Times New Roman"/>
                <w:sz w:val="24"/>
                <w:szCs w:val="24"/>
              </w:rPr>
              <w:t xml:space="preserve"> Env</w:t>
            </w:r>
            <w:r w:rsidR="00AE5251">
              <w:rPr>
                <w:rFonts w:ascii="Times New Roman" w:hAnsi="Times New Roman" w:cs="Times New Roman"/>
                <w:sz w:val="24"/>
                <w:szCs w:val="24"/>
              </w:rPr>
              <w:t xml:space="preserve">ironment, </w:t>
            </w:r>
            <w:r>
              <w:rPr>
                <w:rFonts w:ascii="Times New Roman" w:hAnsi="Times New Roman" w:cs="Times New Roman"/>
                <w:sz w:val="24"/>
                <w:szCs w:val="24"/>
              </w:rPr>
              <w:t xml:space="preserve">for best </w:t>
            </w:r>
            <w:r>
              <w:rPr>
                <w:rFonts w:ascii="Times New Roman" w:hAnsi="Times New Roman" w:cs="Times New Roman"/>
                <w:sz w:val="24"/>
                <w:szCs w:val="24"/>
              </w:rPr>
              <w:lastRenderedPageBreak/>
              <w:t>practices in e-Waste management in Burundi</w:t>
            </w:r>
          </w:p>
          <w:p w:rsidR="00BA6325" w:rsidRPr="00BA6325" w:rsidRDefault="00BA6325" w:rsidP="00BA6325">
            <w:pPr>
              <w:jc w:val="both"/>
              <w:rPr>
                <w:rFonts w:ascii="Times New Roman" w:hAnsi="Times New Roman" w:cs="Times New Roman"/>
                <w:sz w:val="24"/>
                <w:szCs w:val="24"/>
              </w:rPr>
            </w:pPr>
          </w:p>
        </w:tc>
      </w:tr>
      <w:tr w:rsidR="00A85901" w:rsidRPr="00FD6CF2" w:rsidTr="004C72B8">
        <w:tc>
          <w:tcPr>
            <w:tcW w:w="2130" w:type="dxa"/>
          </w:tcPr>
          <w:p w:rsidR="0062047C" w:rsidRPr="00FD6CF2" w:rsidRDefault="0062047C" w:rsidP="003A1714">
            <w:pPr>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Session 5:</w:t>
            </w:r>
          </w:p>
          <w:p w:rsidR="00A85901" w:rsidRDefault="00EC4E31" w:rsidP="00EC4E31">
            <w:pPr>
              <w:rPr>
                <w:rFonts w:ascii="Times New Roman" w:hAnsi="Times New Roman" w:cs="Times New Roman"/>
                <w:sz w:val="24"/>
                <w:szCs w:val="24"/>
              </w:rPr>
            </w:pPr>
            <w:r>
              <w:rPr>
                <w:rFonts w:ascii="Times New Roman" w:hAnsi="Times New Roman" w:cs="Times New Roman"/>
                <w:sz w:val="24"/>
                <w:szCs w:val="24"/>
              </w:rPr>
              <w:t>Evaluating the Status of Implementation of the Regional Strategy on e-Waste Management by EACO Member States</w:t>
            </w:r>
          </w:p>
          <w:p w:rsidR="00955402" w:rsidRPr="00FD6CF2" w:rsidRDefault="00955402" w:rsidP="00EC4E31">
            <w:pPr>
              <w:rPr>
                <w:rFonts w:ascii="Times New Roman" w:hAnsi="Times New Roman" w:cs="Times New Roman"/>
                <w:sz w:val="24"/>
                <w:szCs w:val="24"/>
              </w:rPr>
            </w:pPr>
            <w:r>
              <w:rPr>
                <w:rFonts w:ascii="Times New Roman" w:hAnsi="Times New Roman" w:cs="Times New Roman"/>
                <w:sz w:val="24"/>
                <w:szCs w:val="24"/>
              </w:rPr>
              <w:t>Challenges, Opportunities &amp; Resource Mobilization</w:t>
            </w:r>
          </w:p>
        </w:tc>
        <w:tc>
          <w:tcPr>
            <w:tcW w:w="1627" w:type="dxa"/>
          </w:tcPr>
          <w:p w:rsidR="000C3046" w:rsidRPr="00FD6CF2" w:rsidRDefault="00EC4E31" w:rsidP="00EC4E31">
            <w:pPr>
              <w:jc w:val="both"/>
              <w:rPr>
                <w:rFonts w:ascii="Times New Roman" w:hAnsi="Times New Roman" w:cs="Times New Roman"/>
                <w:sz w:val="24"/>
                <w:szCs w:val="24"/>
              </w:rPr>
            </w:pPr>
            <w:r>
              <w:rPr>
                <w:rFonts w:ascii="Times New Roman" w:hAnsi="Times New Roman" w:cs="Times New Roman"/>
                <w:sz w:val="24"/>
                <w:szCs w:val="24"/>
              </w:rPr>
              <w:t>Juliette Nirera</w:t>
            </w:r>
            <w:r w:rsidR="00964CF7">
              <w:rPr>
                <w:rFonts w:ascii="Times New Roman" w:hAnsi="Times New Roman" w:cs="Times New Roman"/>
                <w:sz w:val="24"/>
                <w:szCs w:val="24"/>
              </w:rPr>
              <w:t xml:space="preserve"> (</w:t>
            </w:r>
            <w:r>
              <w:rPr>
                <w:rFonts w:ascii="Times New Roman" w:hAnsi="Times New Roman" w:cs="Times New Roman"/>
                <w:sz w:val="24"/>
                <w:szCs w:val="24"/>
              </w:rPr>
              <w:t>ARCT</w:t>
            </w:r>
            <w:r w:rsidR="00964CF7">
              <w:rPr>
                <w:rFonts w:ascii="Times New Roman" w:hAnsi="Times New Roman" w:cs="Times New Roman"/>
                <w:sz w:val="24"/>
                <w:szCs w:val="24"/>
              </w:rPr>
              <w:t>)</w:t>
            </w:r>
          </w:p>
        </w:tc>
        <w:tc>
          <w:tcPr>
            <w:tcW w:w="2520" w:type="dxa"/>
          </w:tcPr>
          <w:p w:rsidR="0062047C" w:rsidRPr="00FD6CF2" w:rsidRDefault="0062047C" w:rsidP="00590EA0">
            <w:pPr>
              <w:rPr>
                <w:rFonts w:ascii="Times New Roman" w:hAnsi="Times New Roman" w:cs="Times New Roman"/>
                <w:sz w:val="24"/>
                <w:szCs w:val="24"/>
              </w:rPr>
            </w:pPr>
            <w:r w:rsidRPr="00FD6CF2">
              <w:rPr>
                <w:rFonts w:ascii="Times New Roman" w:hAnsi="Times New Roman" w:cs="Times New Roman"/>
                <w:b/>
                <w:sz w:val="24"/>
                <w:szCs w:val="24"/>
              </w:rPr>
              <w:t>Moderator</w:t>
            </w:r>
          </w:p>
          <w:p w:rsidR="0062047C" w:rsidRPr="00FD6CF2" w:rsidRDefault="0062047C" w:rsidP="00590EA0">
            <w:pPr>
              <w:rPr>
                <w:rFonts w:ascii="Times New Roman" w:hAnsi="Times New Roman" w:cs="Times New Roman"/>
                <w:sz w:val="24"/>
                <w:szCs w:val="24"/>
              </w:rPr>
            </w:pPr>
            <w:r w:rsidRPr="00FD6CF2">
              <w:rPr>
                <w:rFonts w:ascii="Times New Roman" w:hAnsi="Times New Roman" w:cs="Times New Roman"/>
                <w:sz w:val="24"/>
                <w:szCs w:val="24"/>
              </w:rPr>
              <w:t xml:space="preserve">Dr. </w:t>
            </w:r>
            <w:r w:rsidR="00EC4E31">
              <w:rPr>
                <w:rFonts w:ascii="Times New Roman" w:hAnsi="Times New Roman" w:cs="Times New Roman"/>
                <w:sz w:val="24"/>
                <w:szCs w:val="24"/>
              </w:rPr>
              <w:t>Virginia Onyara</w:t>
            </w:r>
            <w:r w:rsidR="000A1228" w:rsidRPr="00FD6CF2">
              <w:rPr>
                <w:rFonts w:ascii="Times New Roman" w:hAnsi="Times New Roman" w:cs="Times New Roman"/>
                <w:sz w:val="24"/>
                <w:szCs w:val="24"/>
              </w:rPr>
              <w:t xml:space="preserve">, </w:t>
            </w:r>
            <w:r w:rsidR="00EC4E31">
              <w:rPr>
                <w:rFonts w:ascii="Times New Roman" w:hAnsi="Times New Roman" w:cs="Times New Roman"/>
                <w:b/>
                <w:sz w:val="24"/>
                <w:szCs w:val="24"/>
              </w:rPr>
              <w:t>Member, RSC</w:t>
            </w:r>
          </w:p>
          <w:p w:rsidR="0062047C" w:rsidRPr="00FD6CF2" w:rsidRDefault="0062047C" w:rsidP="00590EA0">
            <w:pPr>
              <w:rPr>
                <w:rFonts w:ascii="Times New Roman" w:hAnsi="Times New Roman" w:cs="Times New Roman"/>
                <w:sz w:val="24"/>
                <w:szCs w:val="24"/>
              </w:rPr>
            </w:pPr>
          </w:p>
          <w:p w:rsidR="0062047C" w:rsidRPr="00FD6CF2" w:rsidRDefault="0062047C" w:rsidP="00590EA0">
            <w:pPr>
              <w:rPr>
                <w:rFonts w:ascii="Times New Roman" w:hAnsi="Times New Roman" w:cs="Times New Roman"/>
                <w:b/>
                <w:sz w:val="24"/>
                <w:szCs w:val="24"/>
              </w:rPr>
            </w:pPr>
            <w:r w:rsidRPr="00FD6CF2">
              <w:rPr>
                <w:rFonts w:ascii="Times New Roman" w:hAnsi="Times New Roman" w:cs="Times New Roman"/>
                <w:b/>
                <w:sz w:val="24"/>
                <w:szCs w:val="24"/>
              </w:rPr>
              <w:t xml:space="preserve">Panelists </w:t>
            </w:r>
          </w:p>
          <w:p w:rsidR="0062047C" w:rsidRPr="00FD6CF2" w:rsidRDefault="00EC4E31" w:rsidP="00590EA0">
            <w:pPr>
              <w:rPr>
                <w:rFonts w:ascii="Times New Roman" w:hAnsi="Times New Roman" w:cs="Times New Roman"/>
                <w:sz w:val="24"/>
                <w:szCs w:val="24"/>
              </w:rPr>
            </w:pPr>
            <w:r>
              <w:rPr>
                <w:rFonts w:ascii="Times New Roman" w:hAnsi="Times New Roman" w:cs="Times New Roman"/>
                <w:sz w:val="24"/>
                <w:szCs w:val="24"/>
              </w:rPr>
              <w:t>Seth Munyambu</w:t>
            </w:r>
            <w:r w:rsidR="000A1228" w:rsidRPr="00FD6CF2">
              <w:rPr>
                <w:rFonts w:ascii="Times New Roman" w:hAnsi="Times New Roman" w:cs="Times New Roman"/>
                <w:sz w:val="24"/>
                <w:szCs w:val="24"/>
              </w:rPr>
              <w:t xml:space="preserve">, </w:t>
            </w:r>
            <w:r>
              <w:rPr>
                <w:rFonts w:ascii="Times New Roman" w:hAnsi="Times New Roman" w:cs="Times New Roman"/>
                <w:b/>
                <w:sz w:val="24"/>
                <w:szCs w:val="24"/>
              </w:rPr>
              <w:t>Digital Pipeline Africa – NSC, Kenya</w:t>
            </w:r>
          </w:p>
          <w:p w:rsidR="00E63A9B" w:rsidRDefault="00E63A9B" w:rsidP="00590EA0">
            <w:pPr>
              <w:rPr>
                <w:rFonts w:ascii="Times New Roman" w:hAnsi="Times New Roman" w:cs="Times New Roman"/>
                <w:sz w:val="24"/>
                <w:szCs w:val="24"/>
              </w:rPr>
            </w:pPr>
          </w:p>
          <w:p w:rsidR="00EC4E31" w:rsidRDefault="00EC4E31" w:rsidP="00590EA0">
            <w:pPr>
              <w:rPr>
                <w:rFonts w:ascii="Times New Roman" w:hAnsi="Times New Roman" w:cs="Times New Roman"/>
                <w:sz w:val="24"/>
                <w:szCs w:val="24"/>
              </w:rPr>
            </w:pPr>
            <w:r>
              <w:rPr>
                <w:rFonts w:ascii="Times New Roman" w:hAnsi="Times New Roman" w:cs="Times New Roman"/>
                <w:sz w:val="24"/>
                <w:szCs w:val="24"/>
              </w:rPr>
              <w:t>Mr. QUEDRAOGO Pingwende Roger,</w:t>
            </w:r>
          </w:p>
          <w:p w:rsidR="000A1228" w:rsidRPr="00FD6CF2" w:rsidRDefault="00EC4E31" w:rsidP="00590EA0">
            <w:pPr>
              <w:rPr>
                <w:rFonts w:ascii="Times New Roman" w:hAnsi="Times New Roman" w:cs="Times New Roman"/>
                <w:sz w:val="24"/>
                <w:szCs w:val="24"/>
              </w:rPr>
            </w:pPr>
            <w:r>
              <w:rPr>
                <w:rFonts w:ascii="Times New Roman" w:hAnsi="Times New Roman" w:cs="Times New Roman"/>
                <w:b/>
                <w:sz w:val="24"/>
                <w:szCs w:val="24"/>
              </w:rPr>
              <w:t>NSC, Burundi</w:t>
            </w:r>
          </w:p>
          <w:p w:rsidR="00E63A9B" w:rsidRDefault="00E63A9B" w:rsidP="00590EA0">
            <w:pPr>
              <w:rPr>
                <w:rFonts w:ascii="Times New Roman" w:hAnsi="Times New Roman" w:cs="Times New Roman"/>
                <w:sz w:val="24"/>
                <w:szCs w:val="24"/>
              </w:rPr>
            </w:pPr>
          </w:p>
          <w:p w:rsidR="000A1228" w:rsidRPr="00FD6CF2" w:rsidRDefault="00450C07" w:rsidP="00590EA0">
            <w:pPr>
              <w:rPr>
                <w:rFonts w:ascii="Times New Roman" w:hAnsi="Times New Roman" w:cs="Times New Roman"/>
                <w:sz w:val="24"/>
                <w:szCs w:val="24"/>
              </w:rPr>
            </w:pPr>
            <w:r w:rsidRPr="00FD6CF2">
              <w:rPr>
                <w:rFonts w:ascii="Times New Roman" w:hAnsi="Times New Roman" w:cs="Times New Roman"/>
                <w:sz w:val="24"/>
                <w:szCs w:val="24"/>
              </w:rPr>
              <w:t>Mr.</w:t>
            </w:r>
            <w:r w:rsidR="00D1233B">
              <w:rPr>
                <w:rFonts w:ascii="Times New Roman" w:hAnsi="Times New Roman" w:cs="Times New Roman"/>
                <w:sz w:val="24"/>
                <w:szCs w:val="24"/>
              </w:rPr>
              <w:t>Dickson Kwesiga</w:t>
            </w:r>
            <w:r w:rsidR="00D1233B">
              <w:rPr>
                <w:rFonts w:ascii="Times New Roman" w:hAnsi="Times New Roman" w:cs="Times New Roman"/>
                <w:b/>
                <w:sz w:val="24"/>
                <w:szCs w:val="24"/>
              </w:rPr>
              <w:t>Uganda Communications Commission – NSC, Uganda</w:t>
            </w:r>
          </w:p>
          <w:p w:rsidR="00E63A9B" w:rsidRDefault="00E63A9B">
            <w:pPr>
              <w:jc w:val="both"/>
              <w:rPr>
                <w:rFonts w:ascii="Times New Roman" w:hAnsi="Times New Roman" w:cs="Times New Roman"/>
                <w:sz w:val="24"/>
                <w:szCs w:val="24"/>
              </w:rPr>
            </w:pPr>
          </w:p>
          <w:p w:rsidR="00E63A9B" w:rsidRDefault="00955402">
            <w:pPr>
              <w:jc w:val="both"/>
              <w:rPr>
                <w:rFonts w:ascii="Times New Roman" w:hAnsi="Times New Roman" w:cs="Times New Roman"/>
                <w:sz w:val="24"/>
                <w:szCs w:val="24"/>
              </w:rPr>
            </w:pPr>
            <w:r>
              <w:rPr>
                <w:rFonts w:ascii="Times New Roman" w:hAnsi="Times New Roman" w:cs="Times New Roman"/>
                <w:sz w:val="24"/>
                <w:szCs w:val="24"/>
              </w:rPr>
              <w:t>Anita Hodari</w:t>
            </w:r>
          </w:p>
          <w:p w:rsidR="00955402" w:rsidRPr="00955402" w:rsidRDefault="00955402" w:rsidP="009740A3">
            <w:pPr>
              <w:rPr>
                <w:rFonts w:ascii="Times New Roman" w:hAnsi="Times New Roman" w:cs="Times New Roman"/>
                <w:b/>
                <w:sz w:val="24"/>
                <w:szCs w:val="24"/>
              </w:rPr>
            </w:pPr>
            <w:r>
              <w:rPr>
                <w:rFonts w:ascii="Times New Roman" w:hAnsi="Times New Roman" w:cs="Times New Roman"/>
                <w:b/>
                <w:sz w:val="24"/>
                <w:szCs w:val="24"/>
              </w:rPr>
              <w:t>RURA – NSC, Rwanda</w:t>
            </w:r>
          </w:p>
          <w:p w:rsidR="00A85901" w:rsidRPr="00FD6CF2" w:rsidRDefault="00A85901">
            <w:pPr>
              <w:jc w:val="both"/>
              <w:rPr>
                <w:rFonts w:ascii="Times New Roman" w:hAnsi="Times New Roman" w:cs="Times New Roman"/>
                <w:sz w:val="24"/>
                <w:szCs w:val="24"/>
              </w:rPr>
            </w:pPr>
          </w:p>
        </w:tc>
        <w:tc>
          <w:tcPr>
            <w:tcW w:w="3847" w:type="dxa"/>
          </w:tcPr>
          <w:p w:rsidR="000A1228" w:rsidRPr="00FD6CF2" w:rsidRDefault="000A1228">
            <w:pPr>
              <w:jc w:val="both"/>
              <w:rPr>
                <w:rFonts w:ascii="Times New Roman" w:hAnsi="Times New Roman" w:cs="Times New Roman"/>
                <w:i/>
                <w:sz w:val="24"/>
                <w:szCs w:val="24"/>
              </w:rPr>
            </w:pPr>
            <w:r w:rsidRPr="00FD6CF2">
              <w:rPr>
                <w:rFonts w:ascii="Times New Roman" w:hAnsi="Times New Roman" w:cs="Times New Roman"/>
                <w:i/>
                <w:sz w:val="24"/>
                <w:szCs w:val="24"/>
              </w:rPr>
              <w:t>Presentation (</w:t>
            </w:r>
            <w:r w:rsidR="00D1233B">
              <w:rPr>
                <w:rFonts w:ascii="Times New Roman" w:hAnsi="Times New Roman" w:cs="Times New Roman"/>
                <w:b/>
                <w:i/>
                <w:sz w:val="24"/>
                <w:szCs w:val="24"/>
              </w:rPr>
              <w:t>Appendix X</w:t>
            </w:r>
            <w:r w:rsidRPr="00FD6CF2">
              <w:rPr>
                <w:rFonts w:ascii="Times New Roman" w:hAnsi="Times New Roman" w:cs="Times New Roman"/>
                <w:b/>
                <w:i/>
                <w:sz w:val="24"/>
                <w:szCs w:val="24"/>
              </w:rPr>
              <w:t>)</w:t>
            </w:r>
          </w:p>
          <w:p w:rsidR="000A1228" w:rsidRPr="00FD6CF2" w:rsidRDefault="000A1228">
            <w:pPr>
              <w:jc w:val="both"/>
              <w:rPr>
                <w:rFonts w:ascii="Times New Roman" w:hAnsi="Times New Roman" w:cs="Times New Roman"/>
                <w:sz w:val="24"/>
                <w:szCs w:val="24"/>
              </w:rPr>
            </w:pPr>
          </w:p>
          <w:p w:rsidR="000A1228" w:rsidRPr="00FD6CF2" w:rsidRDefault="000A1228">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p>
          <w:p w:rsidR="00955402" w:rsidRDefault="00955402" w:rsidP="0095540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Development/</w:t>
            </w:r>
            <w:r w:rsidRPr="00955402">
              <w:rPr>
                <w:rFonts w:ascii="Times New Roman" w:hAnsi="Times New Roman" w:cs="Times New Roman"/>
                <w:sz w:val="24"/>
                <w:szCs w:val="24"/>
              </w:rPr>
              <w:t>Harmonization of the regional policies, laws regulations and guidelines</w:t>
            </w:r>
            <w:r w:rsidR="004D3335">
              <w:rPr>
                <w:rFonts w:ascii="Times New Roman" w:hAnsi="Times New Roman" w:cs="Times New Roman"/>
                <w:sz w:val="24"/>
                <w:szCs w:val="24"/>
              </w:rPr>
              <w:t xml:space="preserve"> specifically </w:t>
            </w:r>
            <w:r w:rsidR="00C24C70">
              <w:rPr>
                <w:rFonts w:ascii="Times New Roman" w:hAnsi="Times New Roman" w:cs="Times New Roman"/>
                <w:sz w:val="24"/>
                <w:szCs w:val="24"/>
              </w:rPr>
              <w:t>for sustainable e</w:t>
            </w:r>
            <w:r w:rsidRPr="00955402">
              <w:rPr>
                <w:rFonts w:ascii="Times New Roman" w:hAnsi="Times New Roman" w:cs="Times New Roman"/>
                <w:sz w:val="24"/>
                <w:szCs w:val="24"/>
              </w:rPr>
              <w:t>-</w:t>
            </w:r>
            <w:r w:rsidR="00C24C70">
              <w:rPr>
                <w:rFonts w:ascii="Times New Roman" w:hAnsi="Times New Roman" w:cs="Times New Roman"/>
                <w:sz w:val="24"/>
                <w:szCs w:val="24"/>
              </w:rPr>
              <w:t>Waste</w:t>
            </w:r>
            <w:r w:rsidRPr="00955402">
              <w:rPr>
                <w:rFonts w:ascii="Times New Roman" w:hAnsi="Times New Roman" w:cs="Times New Roman"/>
                <w:sz w:val="24"/>
                <w:szCs w:val="24"/>
              </w:rPr>
              <w:t xml:space="preserve"> management in the East African Region</w:t>
            </w:r>
            <w:r w:rsidR="004D3335">
              <w:rPr>
                <w:rFonts w:ascii="Times New Roman" w:hAnsi="Times New Roman" w:cs="Times New Roman"/>
                <w:sz w:val="24"/>
                <w:szCs w:val="24"/>
              </w:rPr>
              <w:t>.  This will include the public procurement regulations on disposal of e-Waste in the public institutions;</w:t>
            </w:r>
          </w:p>
          <w:p w:rsidR="004D3335" w:rsidRDefault="00955402" w:rsidP="00955402">
            <w:pPr>
              <w:pStyle w:val="ListParagraph"/>
              <w:numPr>
                <w:ilvl w:val="0"/>
                <w:numId w:val="13"/>
              </w:numPr>
              <w:jc w:val="both"/>
              <w:rPr>
                <w:rFonts w:ascii="Times New Roman" w:hAnsi="Times New Roman" w:cs="Times New Roman"/>
                <w:sz w:val="24"/>
                <w:szCs w:val="24"/>
              </w:rPr>
            </w:pPr>
            <w:r w:rsidRPr="00955402">
              <w:rPr>
                <w:rFonts w:ascii="Times New Roman" w:hAnsi="Times New Roman" w:cs="Times New Roman"/>
                <w:sz w:val="24"/>
                <w:szCs w:val="24"/>
              </w:rPr>
              <w:t>Capacity build</w:t>
            </w:r>
            <w:r w:rsidR="00C24C70">
              <w:rPr>
                <w:rFonts w:ascii="Times New Roman" w:hAnsi="Times New Roman" w:cs="Times New Roman"/>
                <w:sz w:val="24"/>
                <w:szCs w:val="24"/>
              </w:rPr>
              <w:t>ing to all stakeholders in the E-W</w:t>
            </w:r>
            <w:r w:rsidRPr="00955402">
              <w:rPr>
                <w:rFonts w:ascii="Times New Roman" w:hAnsi="Times New Roman" w:cs="Times New Roman"/>
                <w:sz w:val="24"/>
                <w:szCs w:val="24"/>
              </w:rPr>
              <w:t>aste management value chain</w:t>
            </w:r>
            <w:r w:rsidR="004B4F0B">
              <w:rPr>
                <w:rFonts w:ascii="Times New Roman" w:hAnsi="Times New Roman" w:cs="Times New Roman"/>
                <w:sz w:val="24"/>
                <w:szCs w:val="24"/>
              </w:rPr>
              <w:t>;</w:t>
            </w:r>
          </w:p>
          <w:p w:rsidR="004D3335" w:rsidRPr="00FD6CF2" w:rsidRDefault="004D3335" w:rsidP="004D333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Develop </w:t>
            </w:r>
            <w:r w:rsidRPr="004D3335">
              <w:rPr>
                <w:rFonts w:ascii="Times New Roman" w:hAnsi="Times New Roman" w:cs="Times New Roman"/>
                <w:sz w:val="24"/>
                <w:szCs w:val="24"/>
              </w:rPr>
              <w:t>Curriculum on E-waste management in the regional institutions of lower &amp; higher learning, for sustainable e-waste management and economic development</w:t>
            </w:r>
            <w:r w:rsidR="004B4F0B">
              <w:rPr>
                <w:rFonts w:ascii="Times New Roman" w:hAnsi="Times New Roman" w:cs="Times New Roman"/>
                <w:sz w:val="24"/>
                <w:szCs w:val="24"/>
              </w:rPr>
              <w:t>;</w:t>
            </w:r>
          </w:p>
          <w:p w:rsidR="005E70CC" w:rsidRDefault="004D3335" w:rsidP="00F07A2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Education system to sensitize pupils on the benefits of e-Waste and segregation of waste at base</w:t>
            </w:r>
            <w:r w:rsidR="005E70CC">
              <w:rPr>
                <w:rFonts w:ascii="Times New Roman" w:hAnsi="Times New Roman" w:cs="Times New Roman"/>
                <w:sz w:val="24"/>
                <w:szCs w:val="24"/>
              </w:rPr>
              <w:t>;</w:t>
            </w:r>
          </w:p>
          <w:p w:rsidR="004B4F0B" w:rsidRDefault="00F07A27" w:rsidP="004B4F0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Develop </w:t>
            </w:r>
            <w:r w:rsidRPr="00F07A27">
              <w:rPr>
                <w:rFonts w:ascii="Times New Roman" w:hAnsi="Times New Roman" w:cs="Times New Roman"/>
                <w:sz w:val="24"/>
                <w:szCs w:val="24"/>
              </w:rPr>
              <w:t>EEE import</w:t>
            </w:r>
            <w:r w:rsidR="00C24C70">
              <w:rPr>
                <w:rFonts w:ascii="Times New Roman" w:hAnsi="Times New Roman" w:cs="Times New Roman"/>
                <w:sz w:val="24"/>
                <w:szCs w:val="24"/>
              </w:rPr>
              <w:t>s</w:t>
            </w:r>
            <w:r w:rsidRPr="00F07A27">
              <w:rPr>
                <w:rFonts w:ascii="Times New Roman" w:hAnsi="Times New Roman" w:cs="Times New Roman"/>
                <w:sz w:val="24"/>
                <w:szCs w:val="24"/>
              </w:rPr>
              <w:t xml:space="preserve"> standards for the East African Region</w:t>
            </w:r>
            <w:r w:rsidR="004B4F0B">
              <w:rPr>
                <w:rFonts w:ascii="Times New Roman" w:hAnsi="Times New Roman" w:cs="Times New Roman"/>
                <w:sz w:val="24"/>
                <w:szCs w:val="24"/>
              </w:rPr>
              <w:t xml:space="preserve"> to reduce the number of low qua</w:t>
            </w:r>
            <w:r w:rsidR="00C24C70">
              <w:rPr>
                <w:rFonts w:ascii="Times New Roman" w:hAnsi="Times New Roman" w:cs="Times New Roman"/>
                <w:sz w:val="24"/>
                <w:szCs w:val="24"/>
              </w:rPr>
              <w:t>lity EEE entering the region to</w:t>
            </w:r>
            <w:r w:rsidR="004B4F0B">
              <w:rPr>
                <w:rFonts w:ascii="Times New Roman" w:hAnsi="Times New Roman" w:cs="Times New Roman"/>
                <w:sz w:val="24"/>
                <w:szCs w:val="24"/>
              </w:rPr>
              <w:t xml:space="preserve"> protect our region from being a dumpsite</w:t>
            </w:r>
            <w:r w:rsidR="005E70CC">
              <w:rPr>
                <w:rFonts w:ascii="Times New Roman" w:hAnsi="Times New Roman" w:cs="Times New Roman"/>
                <w:sz w:val="24"/>
                <w:szCs w:val="24"/>
              </w:rPr>
              <w:t xml:space="preserve"> for the developed world.  The Standards bodies in the region to come up with Certificate of Conformity (COC) on equipment entering our market</w:t>
            </w:r>
            <w:r w:rsidR="003236E3">
              <w:rPr>
                <w:rFonts w:ascii="Times New Roman" w:hAnsi="Times New Roman" w:cs="Times New Roman"/>
                <w:sz w:val="24"/>
                <w:szCs w:val="24"/>
              </w:rPr>
              <w:t xml:space="preserve"> and enforce the Bamako Convention</w:t>
            </w:r>
            <w:r w:rsidR="005E70CC">
              <w:rPr>
                <w:rFonts w:ascii="Times New Roman" w:hAnsi="Times New Roman" w:cs="Times New Roman"/>
                <w:sz w:val="24"/>
                <w:szCs w:val="24"/>
              </w:rPr>
              <w:t>;</w:t>
            </w:r>
          </w:p>
          <w:p w:rsidR="004C72B8" w:rsidRDefault="004B4F0B" w:rsidP="005E70CC">
            <w:pPr>
              <w:pStyle w:val="ListParagraph"/>
              <w:numPr>
                <w:ilvl w:val="0"/>
                <w:numId w:val="13"/>
              </w:numPr>
              <w:jc w:val="both"/>
              <w:rPr>
                <w:rFonts w:ascii="Times New Roman" w:hAnsi="Times New Roman" w:cs="Times New Roman"/>
                <w:sz w:val="24"/>
                <w:szCs w:val="24"/>
              </w:rPr>
            </w:pPr>
            <w:r w:rsidRPr="004B4F0B">
              <w:rPr>
                <w:rFonts w:ascii="Times New Roman" w:hAnsi="Times New Roman" w:cs="Times New Roman"/>
                <w:sz w:val="24"/>
                <w:szCs w:val="24"/>
              </w:rPr>
              <w:t>Enforce regional policies and legislation to create an enabling environment for business</w:t>
            </w:r>
            <w:r w:rsidR="005E70CC">
              <w:rPr>
                <w:rFonts w:ascii="Times New Roman" w:hAnsi="Times New Roman" w:cs="Times New Roman"/>
                <w:sz w:val="24"/>
                <w:szCs w:val="24"/>
              </w:rPr>
              <w:t>/investors</w:t>
            </w:r>
            <w:r w:rsidRPr="004B4F0B">
              <w:rPr>
                <w:rFonts w:ascii="Times New Roman" w:hAnsi="Times New Roman" w:cs="Times New Roman"/>
                <w:sz w:val="24"/>
                <w:szCs w:val="24"/>
              </w:rPr>
              <w:t xml:space="preserve"> on e-waste management in EAC Region </w:t>
            </w:r>
          </w:p>
          <w:p w:rsidR="004C72B8" w:rsidRDefault="004C72B8" w:rsidP="004C72B8">
            <w:pPr>
              <w:jc w:val="both"/>
              <w:rPr>
                <w:rFonts w:ascii="Times New Roman" w:hAnsi="Times New Roman" w:cs="Times New Roman"/>
                <w:sz w:val="24"/>
                <w:szCs w:val="24"/>
              </w:rPr>
            </w:pPr>
          </w:p>
          <w:p w:rsidR="00F07A27" w:rsidRPr="004C72B8" w:rsidRDefault="00F07A27" w:rsidP="004C72B8">
            <w:pPr>
              <w:jc w:val="both"/>
              <w:rPr>
                <w:rFonts w:ascii="Times New Roman" w:hAnsi="Times New Roman" w:cs="Times New Roman"/>
                <w:sz w:val="24"/>
                <w:szCs w:val="24"/>
              </w:rPr>
            </w:pPr>
          </w:p>
        </w:tc>
      </w:tr>
      <w:tr w:rsidR="00A85901" w:rsidRPr="00FD6CF2" w:rsidTr="004C72B8">
        <w:tc>
          <w:tcPr>
            <w:tcW w:w="2130" w:type="dxa"/>
          </w:tcPr>
          <w:p w:rsidR="000A1228" w:rsidRPr="00FD6CF2" w:rsidRDefault="000A1228" w:rsidP="003A1714">
            <w:pPr>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Session 6:</w:t>
            </w:r>
          </w:p>
          <w:p w:rsidR="00292907" w:rsidRDefault="000A1228" w:rsidP="00B50C75">
            <w:pPr>
              <w:jc w:val="both"/>
              <w:rPr>
                <w:rFonts w:ascii="Times New Roman" w:hAnsi="Times New Roman" w:cs="Times New Roman"/>
                <w:sz w:val="24"/>
                <w:szCs w:val="24"/>
              </w:rPr>
            </w:pPr>
            <w:r w:rsidRPr="00FD6CF2">
              <w:rPr>
                <w:rFonts w:ascii="Times New Roman" w:hAnsi="Times New Roman" w:cs="Times New Roman"/>
                <w:sz w:val="24"/>
                <w:szCs w:val="24"/>
              </w:rPr>
              <w:t>Global Polic</w:t>
            </w:r>
            <w:r w:rsidR="006718B1">
              <w:rPr>
                <w:rFonts w:ascii="Times New Roman" w:hAnsi="Times New Roman" w:cs="Times New Roman"/>
                <w:sz w:val="24"/>
                <w:szCs w:val="24"/>
              </w:rPr>
              <w:t>y</w:t>
            </w:r>
            <w:r w:rsidRPr="00FD6CF2">
              <w:rPr>
                <w:rFonts w:ascii="Times New Roman" w:hAnsi="Times New Roman" w:cs="Times New Roman"/>
                <w:sz w:val="24"/>
                <w:szCs w:val="24"/>
              </w:rPr>
              <w:t xml:space="preserve"> and Regulation</w:t>
            </w:r>
            <w:r w:rsidR="006718B1">
              <w:rPr>
                <w:rFonts w:ascii="Times New Roman" w:hAnsi="Times New Roman" w:cs="Times New Roman"/>
                <w:sz w:val="24"/>
                <w:szCs w:val="24"/>
              </w:rPr>
              <w:t>s</w:t>
            </w:r>
            <w:r w:rsidRPr="00FD6CF2">
              <w:rPr>
                <w:rFonts w:ascii="Times New Roman" w:hAnsi="Times New Roman" w:cs="Times New Roman"/>
                <w:sz w:val="24"/>
                <w:szCs w:val="24"/>
              </w:rPr>
              <w:t xml:space="preserve"> for e</w:t>
            </w:r>
            <w:r w:rsidR="00B50C75">
              <w:rPr>
                <w:rFonts w:ascii="Times New Roman" w:hAnsi="Times New Roman" w:cs="Times New Roman"/>
                <w:sz w:val="24"/>
                <w:szCs w:val="24"/>
              </w:rPr>
              <w:t>-</w:t>
            </w:r>
            <w:r w:rsidR="006718B1">
              <w:rPr>
                <w:rFonts w:ascii="Times New Roman" w:hAnsi="Times New Roman" w:cs="Times New Roman"/>
                <w:sz w:val="24"/>
                <w:szCs w:val="24"/>
              </w:rPr>
              <w:t>W</w:t>
            </w:r>
            <w:r w:rsidRPr="00FD6CF2">
              <w:rPr>
                <w:rFonts w:ascii="Times New Roman" w:hAnsi="Times New Roman" w:cs="Times New Roman"/>
                <w:sz w:val="24"/>
                <w:szCs w:val="24"/>
              </w:rPr>
              <w:t>aste Management</w:t>
            </w:r>
          </w:p>
          <w:p w:rsidR="00A85901" w:rsidRDefault="00292907" w:rsidP="00DF0F83">
            <w:pPr>
              <w:pStyle w:val="ListParagraph"/>
              <w:numPr>
                <w:ilvl w:val="0"/>
                <w:numId w:val="28"/>
              </w:numPr>
              <w:ind w:left="411" w:hanging="360"/>
              <w:jc w:val="both"/>
              <w:rPr>
                <w:rFonts w:ascii="Times New Roman" w:hAnsi="Times New Roman" w:cs="Times New Roman"/>
                <w:b/>
                <w:sz w:val="24"/>
                <w:szCs w:val="24"/>
              </w:rPr>
            </w:pPr>
            <w:r w:rsidRPr="00DF0F83">
              <w:rPr>
                <w:rFonts w:ascii="Times New Roman" w:hAnsi="Times New Roman" w:cs="Times New Roman"/>
                <w:b/>
                <w:sz w:val="24"/>
                <w:szCs w:val="24"/>
              </w:rPr>
              <w:t>e-Waste Management Policies, Legal &amp; Regulatory Framework and Enforcement</w:t>
            </w:r>
          </w:p>
          <w:p w:rsidR="00DF0F83" w:rsidRPr="00DF0F83" w:rsidRDefault="003763A9" w:rsidP="00DF0F83">
            <w:pPr>
              <w:pStyle w:val="ListParagraph"/>
              <w:numPr>
                <w:ilvl w:val="0"/>
                <w:numId w:val="28"/>
              </w:numPr>
              <w:ind w:left="411" w:hanging="360"/>
              <w:jc w:val="both"/>
              <w:rPr>
                <w:rFonts w:ascii="Times New Roman" w:hAnsi="Times New Roman" w:cs="Times New Roman"/>
                <w:b/>
                <w:sz w:val="24"/>
                <w:szCs w:val="24"/>
              </w:rPr>
            </w:pPr>
            <w:r>
              <w:rPr>
                <w:rFonts w:ascii="Times New Roman" w:hAnsi="Times New Roman" w:cs="Times New Roman"/>
                <w:b/>
                <w:sz w:val="24"/>
                <w:szCs w:val="24"/>
              </w:rPr>
              <w:t>Urban Mining and Circular Economy Opportunities</w:t>
            </w:r>
          </w:p>
        </w:tc>
        <w:tc>
          <w:tcPr>
            <w:tcW w:w="1627" w:type="dxa"/>
          </w:tcPr>
          <w:p w:rsidR="00DF0F83" w:rsidRDefault="00DF0F83" w:rsidP="00DF0F83">
            <w:pPr>
              <w:ind w:left="586" w:hanging="528"/>
              <w:jc w:val="both"/>
              <w:rPr>
                <w:rFonts w:ascii="Times New Roman" w:hAnsi="Times New Roman" w:cs="Times New Roman"/>
                <w:sz w:val="24"/>
                <w:szCs w:val="24"/>
              </w:rPr>
            </w:pPr>
          </w:p>
          <w:p w:rsidR="00A85901" w:rsidRDefault="00DF0F83" w:rsidP="009740A3">
            <w:pPr>
              <w:rPr>
                <w:rFonts w:ascii="Times New Roman" w:hAnsi="Times New Roman" w:cs="Times New Roman"/>
                <w:sz w:val="24"/>
                <w:szCs w:val="24"/>
              </w:rPr>
            </w:pPr>
            <w:r>
              <w:rPr>
                <w:rFonts w:ascii="Times New Roman" w:hAnsi="Times New Roman" w:cs="Times New Roman"/>
                <w:sz w:val="24"/>
                <w:szCs w:val="24"/>
              </w:rPr>
              <w:t>(i)</w:t>
            </w:r>
            <w:r w:rsidR="006718B1" w:rsidRPr="00DF0F83">
              <w:rPr>
                <w:rFonts w:ascii="Times New Roman" w:hAnsi="Times New Roman" w:cs="Times New Roman"/>
                <w:sz w:val="24"/>
                <w:szCs w:val="24"/>
              </w:rPr>
              <w:t>Mr. Alexis Kubwimana</w:t>
            </w:r>
          </w:p>
          <w:p w:rsidR="00DF0F83" w:rsidRDefault="00DF0F83" w:rsidP="009740A3">
            <w:pPr>
              <w:ind w:left="58"/>
              <w:rPr>
                <w:rFonts w:ascii="Times New Roman" w:hAnsi="Times New Roman" w:cs="Times New Roman"/>
                <w:sz w:val="24"/>
                <w:szCs w:val="24"/>
              </w:rPr>
            </w:pPr>
          </w:p>
          <w:p w:rsidR="00DF0F83" w:rsidRDefault="00DF0F83" w:rsidP="009740A3">
            <w:pPr>
              <w:ind w:left="58"/>
              <w:rPr>
                <w:rFonts w:ascii="Times New Roman" w:hAnsi="Times New Roman" w:cs="Times New Roman"/>
                <w:sz w:val="24"/>
                <w:szCs w:val="24"/>
              </w:rPr>
            </w:pPr>
            <w:r>
              <w:rPr>
                <w:rFonts w:ascii="Times New Roman" w:hAnsi="Times New Roman" w:cs="Times New Roman"/>
                <w:sz w:val="24"/>
                <w:szCs w:val="24"/>
              </w:rPr>
              <w:t xml:space="preserve">(ii) </w:t>
            </w:r>
            <w:r w:rsidR="003763A9">
              <w:rPr>
                <w:rFonts w:ascii="Times New Roman" w:hAnsi="Times New Roman" w:cs="Times New Roman"/>
                <w:sz w:val="24"/>
                <w:szCs w:val="24"/>
              </w:rPr>
              <w:t xml:space="preserve">Mr. </w:t>
            </w:r>
            <w:r>
              <w:rPr>
                <w:rFonts w:ascii="Times New Roman" w:hAnsi="Times New Roman" w:cs="Times New Roman"/>
                <w:sz w:val="24"/>
                <w:szCs w:val="24"/>
              </w:rPr>
              <w:t>Seth Munyambu</w:t>
            </w:r>
          </w:p>
          <w:p w:rsidR="00DF0F83" w:rsidRPr="00DF0F83" w:rsidRDefault="00DF0F83" w:rsidP="00DF0F83">
            <w:pPr>
              <w:jc w:val="both"/>
              <w:rPr>
                <w:rFonts w:ascii="Times New Roman" w:hAnsi="Times New Roman" w:cs="Times New Roman"/>
                <w:sz w:val="24"/>
                <w:szCs w:val="24"/>
              </w:rPr>
            </w:pPr>
          </w:p>
        </w:tc>
        <w:tc>
          <w:tcPr>
            <w:tcW w:w="2520" w:type="dxa"/>
          </w:tcPr>
          <w:p w:rsidR="00A85901" w:rsidRPr="00FD6CF2" w:rsidRDefault="000A1228">
            <w:pPr>
              <w:jc w:val="both"/>
              <w:rPr>
                <w:rFonts w:ascii="Times New Roman" w:hAnsi="Times New Roman" w:cs="Times New Roman"/>
                <w:b/>
                <w:sz w:val="24"/>
                <w:szCs w:val="24"/>
              </w:rPr>
            </w:pPr>
            <w:r w:rsidRPr="00FD6CF2">
              <w:rPr>
                <w:rFonts w:ascii="Times New Roman" w:hAnsi="Times New Roman" w:cs="Times New Roman"/>
                <w:b/>
                <w:sz w:val="24"/>
                <w:szCs w:val="24"/>
              </w:rPr>
              <w:t>Moderator</w:t>
            </w:r>
          </w:p>
          <w:p w:rsidR="000A1228" w:rsidRPr="00FD6CF2" w:rsidRDefault="00292907">
            <w:pPr>
              <w:jc w:val="both"/>
              <w:rPr>
                <w:rFonts w:ascii="Times New Roman" w:hAnsi="Times New Roman" w:cs="Times New Roman"/>
                <w:b/>
                <w:sz w:val="24"/>
                <w:szCs w:val="24"/>
              </w:rPr>
            </w:pPr>
            <w:r>
              <w:rPr>
                <w:rFonts w:ascii="Times New Roman" w:hAnsi="Times New Roman" w:cs="Times New Roman"/>
                <w:sz w:val="24"/>
                <w:szCs w:val="24"/>
              </w:rPr>
              <w:t>Mr. Dickson Kwesiga</w:t>
            </w:r>
            <w:r>
              <w:rPr>
                <w:rFonts w:ascii="Times New Roman" w:hAnsi="Times New Roman" w:cs="Times New Roman"/>
                <w:b/>
                <w:sz w:val="24"/>
                <w:szCs w:val="24"/>
              </w:rPr>
              <w:t xml:space="preserve">Uganda Communications Commission </w:t>
            </w:r>
          </w:p>
          <w:p w:rsidR="000A1228" w:rsidRPr="00FD6CF2" w:rsidRDefault="000A1228">
            <w:pPr>
              <w:jc w:val="both"/>
              <w:rPr>
                <w:rFonts w:ascii="Times New Roman" w:hAnsi="Times New Roman" w:cs="Times New Roman"/>
                <w:b/>
                <w:sz w:val="24"/>
                <w:szCs w:val="24"/>
              </w:rPr>
            </w:pPr>
          </w:p>
          <w:p w:rsidR="000A1228" w:rsidRPr="00FD6CF2" w:rsidRDefault="000A1228" w:rsidP="00590EA0">
            <w:pPr>
              <w:rPr>
                <w:rFonts w:ascii="Times New Roman" w:hAnsi="Times New Roman" w:cs="Times New Roman"/>
                <w:b/>
                <w:sz w:val="24"/>
                <w:szCs w:val="24"/>
              </w:rPr>
            </w:pPr>
            <w:r w:rsidRPr="00FD6CF2">
              <w:rPr>
                <w:rFonts w:ascii="Times New Roman" w:hAnsi="Times New Roman" w:cs="Times New Roman"/>
                <w:b/>
                <w:sz w:val="24"/>
                <w:szCs w:val="24"/>
              </w:rPr>
              <w:t>Panelists</w:t>
            </w:r>
          </w:p>
          <w:p w:rsidR="00050EA2" w:rsidRPr="00FD6CF2" w:rsidRDefault="00292907" w:rsidP="00590EA0">
            <w:pPr>
              <w:rPr>
                <w:rFonts w:ascii="Times New Roman" w:hAnsi="Times New Roman" w:cs="Times New Roman"/>
                <w:sz w:val="24"/>
                <w:szCs w:val="24"/>
              </w:rPr>
            </w:pPr>
            <w:r>
              <w:rPr>
                <w:rFonts w:ascii="Times New Roman" w:hAnsi="Times New Roman" w:cs="Times New Roman"/>
                <w:sz w:val="24"/>
                <w:szCs w:val="24"/>
              </w:rPr>
              <w:t xml:space="preserve">Ms, </w:t>
            </w:r>
            <w:r w:rsidR="00572155">
              <w:rPr>
                <w:rFonts w:ascii="Times New Roman" w:hAnsi="Times New Roman" w:cs="Times New Roman"/>
                <w:sz w:val="24"/>
                <w:szCs w:val="24"/>
              </w:rPr>
              <w:t>Nancy Shushu</w:t>
            </w:r>
            <w:r w:rsidR="00572155">
              <w:rPr>
                <w:rFonts w:ascii="Times New Roman" w:hAnsi="Times New Roman" w:cs="Times New Roman"/>
                <w:b/>
                <w:sz w:val="24"/>
                <w:szCs w:val="24"/>
              </w:rPr>
              <w:t>EMEC-</w:t>
            </w:r>
            <w:r>
              <w:rPr>
                <w:rFonts w:ascii="Times New Roman" w:hAnsi="Times New Roman" w:cs="Times New Roman"/>
                <w:b/>
                <w:sz w:val="24"/>
                <w:szCs w:val="24"/>
              </w:rPr>
              <w:t>NSC</w:t>
            </w:r>
            <w:r w:rsidRPr="00292907">
              <w:rPr>
                <w:rFonts w:ascii="Times New Roman" w:hAnsi="Times New Roman" w:cs="Times New Roman"/>
                <w:b/>
                <w:sz w:val="24"/>
                <w:szCs w:val="24"/>
              </w:rPr>
              <w:t>, Tanzania</w:t>
            </w:r>
          </w:p>
          <w:p w:rsidR="00F6048F" w:rsidRPr="00FD6CF2" w:rsidRDefault="00F6048F" w:rsidP="00590EA0">
            <w:pPr>
              <w:rPr>
                <w:rFonts w:ascii="Times New Roman" w:hAnsi="Times New Roman" w:cs="Times New Roman"/>
                <w:sz w:val="24"/>
                <w:szCs w:val="24"/>
              </w:rPr>
            </w:pPr>
          </w:p>
          <w:p w:rsidR="00050EA2" w:rsidRPr="00FD6CF2" w:rsidRDefault="00292907" w:rsidP="00590EA0">
            <w:pPr>
              <w:rPr>
                <w:rFonts w:ascii="Times New Roman" w:hAnsi="Times New Roman" w:cs="Times New Roman"/>
                <w:sz w:val="24"/>
                <w:szCs w:val="24"/>
              </w:rPr>
            </w:pPr>
            <w:r>
              <w:rPr>
                <w:rFonts w:ascii="Times New Roman" w:hAnsi="Times New Roman" w:cs="Times New Roman"/>
                <w:sz w:val="24"/>
                <w:szCs w:val="24"/>
              </w:rPr>
              <w:t>Ms. Nancy Allimadi</w:t>
            </w:r>
            <w:r w:rsidR="00050EA2" w:rsidRPr="00FD6CF2">
              <w:rPr>
                <w:rFonts w:ascii="Times New Roman" w:hAnsi="Times New Roman" w:cs="Times New Roman"/>
                <w:sz w:val="24"/>
                <w:szCs w:val="24"/>
              </w:rPr>
              <w:t xml:space="preserve">, </w:t>
            </w:r>
            <w:r w:rsidRPr="00292907">
              <w:rPr>
                <w:rFonts w:ascii="Times New Roman" w:hAnsi="Times New Roman" w:cs="Times New Roman"/>
                <w:b/>
                <w:sz w:val="24"/>
                <w:szCs w:val="24"/>
              </w:rPr>
              <w:t xml:space="preserve">NEMA, </w:t>
            </w:r>
            <w:r w:rsidR="00050EA2" w:rsidRPr="00292907">
              <w:rPr>
                <w:rFonts w:ascii="Times New Roman" w:hAnsi="Times New Roman" w:cs="Times New Roman"/>
                <w:b/>
                <w:sz w:val="24"/>
                <w:szCs w:val="24"/>
              </w:rPr>
              <w:t xml:space="preserve"> Uganda</w:t>
            </w:r>
          </w:p>
          <w:p w:rsidR="00F6048F" w:rsidRPr="00FD6CF2" w:rsidRDefault="00F6048F" w:rsidP="00590EA0">
            <w:pPr>
              <w:rPr>
                <w:rFonts w:ascii="Times New Roman" w:hAnsi="Times New Roman" w:cs="Times New Roman"/>
                <w:sz w:val="24"/>
                <w:szCs w:val="24"/>
              </w:rPr>
            </w:pPr>
          </w:p>
          <w:p w:rsidR="00292907" w:rsidRDefault="00292907" w:rsidP="00590EA0">
            <w:pPr>
              <w:rPr>
                <w:rFonts w:ascii="Times New Roman" w:hAnsi="Times New Roman" w:cs="Times New Roman"/>
                <w:sz w:val="24"/>
                <w:szCs w:val="24"/>
              </w:rPr>
            </w:pPr>
            <w:r>
              <w:rPr>
                <w:rFonts w:ascii="Times New Roman" w:hAnsi="Times New Roman" w:cs="Times New Roman"/>
                <w:sz w:val="24"/>
                <w:szCs w:val="24"/>
              </w:rPr>
              <w:t>Ms. Sarah  Njau</w:t>
            </w:r>
          </w:p>
          <w:p w:rsidR="00050EA2" w:rsidRPr="00292907" w:rsidRDefault="00292907" w:rsidP="00590EA0">
            <w:pPr>
              <w:rPr>
                <w:rFonts w:ascii="Times New Roman" w:hAnsi="Times New Roman" w:cs="Times New Roman"/>
                <w:b/>
                <w:sz w:val="24"/>
                <w:szCs w:val="24"/>
              </w:rPr>
            </w:pPr>
            <w:r w:rsidRPr="00292907">
              <w:rPr>
                <w:rFonts w:ascii="Times New Roman" w:hAnsi="Times New Roman" w:cs="Times New Roman"/>
                <w:b/>
                <w:sz w:val="24"/>
                <w:szCs w:val="24"/>
              </w:rPr>
              <w:t xml:space="preserve">NSC, </w:t>
            </w:r>
            <w:r w:rsidR="00B50C75" w:rsidRPr="00292907">
              <w:rPr>
                <w:rFonts w:ascii="Times New Roman" w:hAnsi="Times New Roman" w:cs="Times New Roman"/>
                <w:b/>
                <w:sz w:val="24"/>
                <w:szCs w:val="24"/>
              </w:rPr>
              <w:t xml:space="preserve"> Kenya</w:t>
            </w:r>
          </w:p>
          <w:p w:rsidR="00F6048F" w:rsidRPr="00FD6CF2" w:rsidRDefault="00F6048F" w:rsidP="00590EA0">
            <w:pPr>
              <w:rPr>
                <w:rFonts w:ascii="Times New Roman" w:hAnsi="Times New Roman" w:cs="Times New Roman"/>
                <w:sz w:val="24"/>
                <w:szCs w:val="24"/>
              </w:rPr>
            </w:pPr>
          </w:p>
          <w:p w:rsidR="00F6048F" w:rsidRPr="00FD6CF2" w:rsidRDefault="00F6048F" w:rsidP="00590EA0">
            <w:pPr>
              <w:rPr>
                <w:rFonts w:ascii="Times New Roman" w:hAnsi="Times New Roman" w:cs="Times New Roman"/>
                <w:sz w:val="24"/>
                <w:szCs w:val="24"/>
              </w:rPr>
            </w:pPr>
          </w:p>
          <w:p w:rsidR="00050EA2" w:rsidRPr="00FD6CF2" w:rsidRDefault="00050EA2">
            <w:pPr>
              <w:jc w:val="both"/>
              <w:rPr>
                <w:rFonts w:ascii="Times New Roman" w:hAnsi="Times New Roman" w:cs="Times New Roman"/>
                <w:b/>
                <w:sz w:val="24"/>
                <w:szCs w:val="24"/>
              </w:rPr>
            </w:pPr>
          </w:p>
        </w:tc>
        <w:tc>
          <w:tcPr>
            <w:tcW w:w="3847" w:type="dxa"/>
          </w:tcPr>
          <w:p w:rsidR="00322A81" w:rsidRPr="00FD6CF2" w:rsidRDefault="00322A81">
            <w:pPr>
              <w:jc w:val="both"/>
              <w:rPr>
                <w:rFonts w:ascii="Times New Roman" w:hAnsi="Times New Roman" w:cs="Times New Roman"/>
                <w:i/>
                <w:sz w:val="24"/>
                <w:szCs w:val="24"/>
              </w:rPr>
            </w:pPr>
            <w:r w:rsidRPr="00FD6CF2">
              <w:rPr>
                <w:rFonts w:ascii="Times New Roman" w:hAnsi="Times New Roman" w:cs="Times New Roman"/>
                <w:i/>
                <w:sz w:val="24"/>
                <w:szCs w:val="24"/>
              </w:rPr>
              <w:t>Presentation (</w:t>
            </w:r>
            <w:r w:rsidR="000C3046">
              <w:rPr>
                <w:rFonts w:ascii="Times New Roman" w:hAnsi="Times New Roman" w:cs="Times New Roman"/>
                <w:b/>
                <w:i/>
                <w:sz w:val="24"/>
                <w:szCs w:val="24"/>
              </w:rPr>
              <w:t>Appendi</w:t>
            </w:r>
            <w:r w:rsidR="006661CC">
              <w:rPr>
                <w:rFonts w:ascii="Times New Roman" w:hAnsi="Times New Roman" w:cs="Times New Roman"/>
                <w:b/>
                <w:i/>
                <w:sz w:val="24"/>
                <w:szCs w:val="24"/>
              </w:rPr>
              <w:t>x</w:t>
            </w:r>
            <w:r w:rsidR="00292907">
              <w:rPr>
                <w:rFonts w:ascii="Times New Roman" w:hAnsi="Times New Roman" w:cs="Times New Roman"/>
                <w:b/>
                <w:i/>
                <w:sz w:val="24"/>
                <w:szCs w:val="24"/>
              </w:rPr>
              <w:t xml:space="preserve"> XI</w:t>
            </w:r>
            <w:r w:rsidRPr="00FD6CF2">
              <w:rPr>
                <w:rFonts w:ascii="Times New Roman" w:hAnsi="Times New Roman" w:cs="Times New Roman"/>
                <w:b/>
                <w:i/>
                <w:sz w:val="24"/>
                <w:szCs w:val="24"/>
              </w:rPr>
              <w:t>)</w:t>
            </w:r>
          </w:p>
          <w:p w:rsidR="00322A81" w:rsidRPr="00FD6CF2" w:rsidRDefault="00322A81">
            <w:pPr>
              <w:jc w:val="both"/>
              <w:rPr>
                <w:rFonts w:ascii="Times New Roman" w:hAnsi="Times New Roman" w:cs="Times New Roman"/>
                <w:b/>
                <w:sz w:val="24"/>
                <w:szCs w:val="24"/>
              </w:rPr>
            </w:pPr>
          </w:p>
          <w:p w:rsidR="00322A81" w:rsidRPr="00FD6CF2" w:rsidRDefault="00322A81">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p>
          <w:p w:rsidR="00292907" w:rsidRDefault="00292907" w:rsidP="00292907">
            <w:pPr>
              <w:pStyle w:val="ListParagraph"/>
              <w:numPr>
                <w:ilvl w:val="0"/>
                <w:numId w:val="26"/>
              </w:numPr>
              <w:rPr>
                <w:rFonts w:ascii="Times New Roman" w:hAnsi="Times New Roman" w:cs="Times New Roman"/>
                <w:sz w:val="24"/>
                <w:szCs w:val="24"/>
              </w:rPr>
            </w:pPr>
            <w:r w:rsidRPr="00292907">
              <w:rPr>
                <w:rFonts w:ascii="Times New Roman" w:hAnsi="Times New Roman" w:cs="Times New Roman"/>
                <w:sz w:val="24"/>
                <w:szCs w:val="24"/>
              </w:rPr>
              <w:t xml:space="preserve">EEE Producers be responsible for the disposal of their EEE when they reach end-of-life through the implementation of EPR/ARF in the region; </w:t>
            </w:r>
          </w:p>
          <w:p w:rsidR="00DF0F83" w:rsidRDefault="00DF0F83" w:rsidP="0029290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 Producer </w:t>
            </w:r>
            <w:r w:rsidR="00A01874">
              <w:rPr>
                <w:rFonts w:ascii="Times New Roman" w:hAnsi="Times New Roman" w:cs="Times New Roman"/>
                <w:sz w:val="24"/>
                <w:szCs w:val="24"/>
              </w:rPr>
              <w:t>shall</w:t>
            </w:r>
            <w:r>
              <w:rPr>
                <w:rFonts w:ascii="Times New Roman" w:hAnsi="Times New Roman" w:cs="Times New Roman"/>
                <w:sz w:val="24"/>
                <w:szCs w:val="24"/>
              </w:rPr>
              <w:t xml:space="preserve"> be any person/organization introducing EEE products into the EAC region.  They will include</w:t>
            </w:r>
            <w:r w:rsidR="00A01874">
              <w:rPr>
                <w:rFonts w:ascii="Times New Roman" w:hAnsi="Times New Roman" w:cs="Times New Roman"/>
                <w:sz w:val="24"/>
                <w:szCs w:val="24"/>
              </w:rPr>
              <w:t xml:space="preserve"> a</w:t>
            </w:r>
          </w:p>
          <w:p w:rsidR="00DF0F83" w:rsidRDefault="00DF0F83" w:rsidP="00DF0F8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Manufacturer</w:t>
            </w:r>
          </w:p>
          <w:p w:rsidR="00DF0F83" w:rsidRDefault="00DF0F83" w:rsidP="00DF0F8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Importer</w:t>
            </w:r>
          </w:p>
          <w:p w:rsidR="00DF0F83" w:rsidRPr="00292907" w:rsidRDefault="00DF0F83" w:rsidP="00DF0F8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Seller</w:t>
            </w:r>
          </w:p>
          <w:p w:rsidR="00292907" w:rsidRDefault="00DF0F83" w:rsidP="00292907">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E-Waste was defined as “</w:t>
            </w:r>
            <w:r w:rsidRPr="00DF0F83">
              <w:rPr>
                <w:rFonts w:ascii="Times New Roman" w:hAnsi="Times New Roman" w:cs="Times New Roman"/>
                <w:b/>
                <w:i/>
                <w:sz w:val="24"/>
                <w:szCs w:val="24"/>
              </w:rPr>
              <w:t>Items</w:t>
            </w:r>
            <w:r>
              <w:rPr>
                <w:rFonts w:ascii="Times New Roman" w:hAnsi="Times New Roman" w:cs="Times New Roman"/>
                <w:b/>
                <w:i/>
                <w:sz w:val="24"/>
                <w:szCs w:val="24"/>
              </w:rPr>
              <w:t xml:space="preserve"> of all types of electrical and electronic equipment (EEE) that has been discarded by the owner.</w:t>
            </w:r>
          </w:p>
          <w:p w:rsidR="00BB1C9F" w:rsidRDefault="008C6143" w:rsidP="00C33380">
            <w:pPr>
              <w:pStyle w:val="ListParagraph"/>
              <w:numPr>
                <w:ilvl w:val="0"/>
                <w:numId w:val="32"/>
              </w:numPr>
              <w:jc w:val="both"/>
              <w:rPr>
                <w:rFonts w:ascii="Times New Roman" w:hAnsi="Times New Roman" w:cs="Times New Roman"/>
                <w:sz w:val="24"/>
                <w:szCs w:val="24"/>
              </w:rPr>
            </w:pPr>
            <w:r w:rsidRPr="008C6143">
              <w:rPr>
                <w:rFonts w:ascii="Times New Roman" w:hAnsi="Times New Roman" w:cs="Times New Roman"/>
                <w:sz w:val="24"/>
                <w:szCs w:val="24"/>
              </w:rPr>
              <w:t xml:space="preserve">There are </w:t>
            </w:r>
            <w:r>
              <w:rPr>
                <w:rFonts w:ascii="Times New Roman" w:hAnsi="Times New Roman" w:cs="Times New Roman"/>
                <w:sz w:val="24"/>
                <w:szCs w:val="24"/>
              </w:rPr>
              <w:t>six waste streams with 650 product types where some are valuable while others are very harmful to the environment and public health;</w:t>
            </w:r>
          </w:p>
          <w:p w:rsidR="006B1697" w:rsidRDefault="008C6143" w:rsidP="008C6143">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There is need for Technology and standards in e-waste treatment hence need to </w:t>
            </w:r>
            <w:r w:rsidR="00A01874">
              <w:rPr>
                <w:rFonts w:ascii="Times New Roman" w:hAnsi="Times New Roman" w:cs="Times New Roman"/>
                <w:sz w:val="24"/>
                <w:szCs w:val="24"/>
              </w:rPr>
              <w:t xml:space="preserve">recognize roles played by both </w:t>
            </w:r>
            <w:r>
              <w:rPr>
                <w:rFonts w:ascii="Times New Roman" w:hAnsi="Times New Roman" w:cs="Times New Roman"/>
                <w:sz w:val="24"/>
                <w:szCs w:val="24"/>
              </w:rPr>
              <w:t xml:space="preserve">the formal and informal sectors </w:t>
            </w:r>
            <w:r w:rsidR="00A01874">
              <w:rPr>
                <w:rFonts w:ascii="Times New Roman" w:hAnsi="Times New Roman" w:cs="Times New Roman"/>
                <w:sz w:val="24"/>
                <w:szCs w:val="24"/>
              </w:rPr>
              <w:t>and harmonize the legal framework for a level playing playground;</w:t>
            </w:r>
          </w:p>
          <w:p w:rsidR="008C6143" w:rsidRDefault="00900719" w:rsidP="008C6143">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Member States </w:t>
            </w:r>
            <w:r w:rsidR="006B1697">
              <w:rPr>
                <w:rFonts w:ascii="Times New Roman" w:hAnsi="Times New Roman" w:cs="Times New Roman"/>
                <w:sz w:val="24"/>
                <w:szCs w:val="24"/>
              </w:rPr>
              <w:t xml:space="preserve">have the political will </w:t>
            </w:r>
            <w:r w:rsidR="00A01874">
              <w:rPr>
                <w:rFonts w:ascii="Times New Roman" w:hAnsi="Times New Roman" w:cs="Times New Roman"/>
                <w:sz w:val="24"/>
                <w:szCs w:val="24"/>
              </w:rPr>
              <w:t xml:space="preserve">to support e-waste management </w:t>
            </w:r>
            <w:r w:rsidR="006B1697">
              <w:rPr>
                <w:rFonts w:ascii="Times New Roman" w:hAnsi="Times New Roman" w:cs="Times New Roman"/>
                <w:sz w:val="24"/>
                <w:szCs w:val="24"/>
              </w:rPr>
              <w:t>as most countries in the region have draft e-waste</w:t>
            </w:r>
            <w:r w:rsidR="00450C07">
              <w:rPr>
                <w:rFonts w:ascii="Times New Roman" w:hAnsi="Times New Roman" w:cs="Times New Roman"/>
                <w:sz w:val="24"/>
                <w:szCs w:val="24"/>
              </w:rPr>
              <w:t xml:space="preserve"> regulations awaiting enactment;</w:t>
            </w:r>
          </w:p>
          <w:p w:rsidR="00450C07" w:rsidRDefault="00450C07" w:rsidP="008C6143">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National e-Waste Steering Committees could be used to help stakeholders at country levels work together and come up with suitable regulations for e-waste management;</w:t>
            </w:r>
          </w:p>
          <w:p w:rsidR="008C6143" w:rsidRPr="008C6143" w:rsidRDefault="008C6143" w:rsidP="008C6143">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E-Waste is a centerpiece of creation of </w:t>
            </w:r>
            <w:r w:rsidR="006B1697">
              <w:rPr>
                <w:rFonts w:ascii="Times New Roman" w:hAnsi="Times New Roman" w:cs="Times New Roman"/>
                <w:sz w:val="24"/>
                <w:szCs w:val="24"/>
              </w:rPr>
              <w:t xml:space="preserve">green economies,  </w:t>
            </w:r>
          </w:p>
        </w:tc>
      </w:tr>
    </w:tbl>
    <w:p w:rsidR="00D42E73" w:rsidRPr="00FD6CF2" w:rsidRDefault="004C72B8" w:rsidP="003A1714">
      <w:pPr>
        <w:jc w:val="both"/>
        <w:rPr>
          <w:rFonts w:ascii="Times New Roman" w:hAnsi="Times New Roman" w:cs="Times New Roman"/>
          <w:b/>
          <w:sz w:val="24"/>
          <w:szCs w:val="24"/>
        </w:rPr>
      </w:pPr>
      <w:r>
        <w:rPr>
          <w:rFonts w:ascii="Times New Roman" w:hAnsi="Times New Roman" w:cs="Times New Roman"/>
          <w:b/>
          <w:sz w:val="24"/>
          <w:szCs w:val="24"/>
        </w:rPr>
        <w:lastRenderedPageBreak/>
        <w:t>DAY2</w:t>
      </w:r>
    </w:p>
    <w:tbl>
      <w:tblPr>
        <w:tblStyle w:val="TableGrid"/>
        <w:tblW w:w="9720" w:type="dxa"/>
        <w:tblInd w:w="-185" w:type="dxa"/>
        <w:tblLayout w:type="fixed"/>
        <w:tblLook w:val="04A0"/>
      </w:tblPr>
      <w:tblGrid>
        <w:gridCol w:w="2159"/>
        <w:gridCol w:w="2160"/>
        <w:gridCol w:w="1981"/>
        <w:gridCol w:w="3420"/>
      </w:tblGrid>
      <w:tr w:rsidR="004C72B8" w:rsidRPr="00FD6CF2" w:rsidTr="00B65DC6">
        <w:trPr>
          <w:tblHeader/>
        </w:trPr>
        <w:tc>
          <w:tcPr>
            <w:tcW w:w="2159" w:type="dxa"/>
          </w:tcPr>
          <w:p w:rsidR="004C72B8" w:rsidRPr="00FD6CF2" w:rsidRDefault="004C72B8" w:rsidP="00B149D1">
            <w:pPr>
              <w:jc w:val="both"/>
              <w:rPr>
                <w:rFonts w:ascii="Times New Roman" w:hAnsi="Times New Roman" w:cs="Times New Roman"/>
                <w:b/>
                <w:sz w:val="24"/>
                <w:szCs w:val="24"/>
              </w:rPr>
            </w:pPr>
            <w:r>
              <w:rPr>
                <w:rFonts w:ascii="Times New Roman" w:hAnsi="Times New Roman" w:cs="Times New Roman"/>
                <w:b/>
                <w:sz w:val="24"/>
                <w:szCs w:val="24"/>
              </w:rPr>
              <w:t>Session</w:t>
            </w:r>
          </w:p>
        </w:tc>
        <w:tc>
          <w:tcPr>
            <w:tcW w:w="2160" w:type="dxa"/>
          </w:tcPr>
          <w:p w:rsidR="004C72B8" w:rsidRPr="00B149D1" w:rsidRDefault="004C72B8" w:rsidP="00B149D1">
            <w:pPr>
              <w:jc w:val="both"/>
              <w:rPr>
                <w:rFonts w:ascii="Times New Roman" w:hAnsi="Times New Roman" w:cs="Times New Roman"/>
                <w:b/>
                <w:sz w:val="24"/>
                <w:szCs w:val="24"/>
              </w:rPr>
            </w:pPr>
            <w:r w:rsidRPr="00B149D1">
              <w:rPr>
                <w:rFonts w:ascii="Times New Roman" w:hAnsi="Times New Roman" w:cs="Times New Roman"/>
                <w:b/>
                <w:sz w:val="24"/>
                <w:szCs w:val="24"/>
              </w:rPr>
              <w:t>Presenter</w:t>
            </w:r>
          </w:p>
        </w:tc>
        <w:tc>
          <w:tcPr>
            <w:tcW w:w="1981" w:type="dxa"/>
          </w:tcPr>
          <w:p w:rsidR="004C72B8" w:rsidRPr="00FD6CF2" w:rsidRDefault="00B149D1" w:rsidP="00B149D1">
            <w:pPr>
              <w:jc w:val="both"/>
              <w:rPr>
                <w:rFonts w:ascii="Times New Roman" w:hAnsi="Times New Roman" w:cs="Times New Roman"/>
                <w:b/>
                <w:sz w:val="24"/>
                <w:szCs w:val="24"/>
              </w:rPr>
            </w:pPr>
            <w:r>
              <w:rPr>
                <w:rFonts w:ascii="Times New Roman" w:hAnsi="Times New Roman" w:cs="Times New Roman"/>
                <w:b/>
                <w:sz w:val="24"/>
                <w:szCs w:val="24"/>
              </w:rPr>
              <w:t>Panelists</w:t>
            </w:r>
          </w:p>
        </w:tc>
        <w:tc>
          <w:tcPr>
            <w:tcW w:w="3420" w:type="dxa"/>
          </w:tcPr>
          <w:p w:rsidR="004C72B8" w:rsidRPr="004C72B8" w:rsidRDefault="004C72B8" w:rsidP="00B149D1">
            <w:pPr>
              <w:jc w:val="both"/>
              <w:rPr>
                <w:rFonts w:ascii="Times New Roman" w:hAnsi="Times New Roman" w:cs="Times New Roman"/>
                <w:b/>
                <w:sz w:val="24"/>
                <w:szCs w:val="24"/>
              </w:rPr>
            </w:pPr>
            <w:r w:rsidRPr="004C72B8">
              <w:rPr>
                <w:rFonts w:ascii="Times New Roman" w:hAnsi="Times New Roman" w:cs="Times New Roman"/>
                <w:b/>
                <w:sz w:val="24"/>
                <w:szCs w:val="24"/>
              </w:rPr>
              <w:t>Remarks</w:t>
            </w:r>
          </w:p>
        </w:tc>
      </w:tr>
      <w:tr w:rsidR="00947748" w:rsidRPr="00FD6CF2" w:rsidTr="00B65DC6">
        <w:tc>
          <w:tcPr>
            <w:tcW w:w="2159" w:type="dxa"/>
          </w:tcPr>
          <w:p w:rsidR="00947748" w:rsidRPr="00FD6CF2" w:rsidRDefault="00947748" w:rsidP="003A1714">
            <w:pPr>
              <w:jc w:val="both"/>
              <w:rPr>
                <w:rFonts w:ascii="Times New Roman" w:hAnsi="Times New Roman" w:cs="Times New Roman"/>
                <w:b/>
                <w:sz w:val="24"/>
                <w:szCs w:val="24"/>
              </w:rPr>
            </w:pPr>
            <w:r w:rsidRPr="00FD6CF2">
              <w:rPr>
                <w:rFonts w:ascii="Times New Roman" w:hAnsi="Times New Roman" w:cs="Times New Roman"/>
                <w:b/>
                <w:sz w:val="24"/>
                <w:szCs w:val="24"/>
              </w:rPr>
              <w:t>Session 7:</w:t>
            </w:r>
          </w:p>
          <w:p w:rsidR="00947748" w:rsidRDefault="006241D3" w:rsidP="006241D3">
            <w:pPr>
              <w:rPr>
                <w:rFonts w:ascii="Times New Roman" w:hAnsi="Times New Roman" w:cs="Times New Roman"/>
                <w:sz w:val="24"/>
                <w:szCs w:val="24"/>
              </w:rPr>
            </w:pPr>
            <w:r>
              <w:rPr>
                <w:rFonts w:ascii="Times New Roman" w:hAnsi="Times New Roman" w:cs="Times New Roman"/>
                <w:sz w:val="24"/>
                <w:szCs w:val="24"/>
              </w:rPr>
              <w:t>Strengthening Sustainable Methods /Mechanisms for Successful Implementation of the e-Waste Management Strategy</w:t>
            </w:r>
          </w:p>
          <w:p w:rsidR="008A2823" w:rsidRPr="006A6C0F" w:rsidRDefault="008A2823" w:rsidP="008A2823">
            <w:pPr>
              <w:pStyle w:val="ListParagraph"/>
              <w:numPr>
                <w:ilvl w:val="0"/>
                <w:numId w:val="33"/>
              </w:numPr>
              <w:rPr>
                <w:rFonts w:ascii="Times New Roman" w:hAnsi="Times New Roman" w:cs="Times New Roman"/>
                <w:b/>
                <w:sz w:val="24"/>
                <w:szCs w:val="24"/>
              </w:rPr>
            </w:pPr>
            <w:r w:rsidRPr="006A6C0F">
              <w:rPr>
                <w:rFonts w:ascii="Times New Roman" w:hAnsi="Times New Roman" w:cs="Times New Roman"/>
                <w:b/>
                <w:sz w:val="24"/>
                <w:szCs w:val="24"/>
              </w:rPr>
              <w:t>Emerging Social, Economic, Environmental and Health Aspects of e-Waste Management</w:t>
            </w:r>
          </w:p>
          <w:p w:rsidR="008A2823" w:rsidRPr="008A2823" w:rsidRDefault="008A2823" w:rsidP="008A2823">
            <w:pPr>
              <w:pStyle w:val="ListParagraph"/>
              <w:numPr>
                <w:ilvl w:val="0"/>
                <w:numId w:val="33"/>
              </w:numPr>
              <w:rPr>
                <w:rFonts w:ascii="Times New Roman" w:hAnsi="Times New Roman" w:cs="Times New Roman"/>
                <w:sz w:val="24"/>
                <w:szCs w:val="24"/>
              </w:rPr>
            </w:pPr>
            <w:r w:rsidRPr="006A6C0F">
              <w:rPr>
                <w:rFonts w:ascii="Times New Roman" w:hAnsi="Times New Roman" w:cs="Times New Roman"/>
                <w:b/>
                <w:sz w:val="24"/>
                <w:szCs w:val="24"/>
              </w:rPr>
              <w:t xml:space="preserve">Best Practices on e-waste Management </w:t>
            </w:r>
          </w:p>
        </w:tc>
        <w:tc>
          <w:tcPr>
            <w:tcW w:w="2160" w:type="dxa"/>
          </w:tcPr>
          <w:p w:rsidR="00947748" w:rsidRPr="008A2823" w:rsidRDefault="008A2823" w:rsidP="008A2823">
            <w:pPr>
              <w:pStyle w:val="ListParagraph"/>
              <w:numPr>
                <w:ilvl w:val="0"/>
                <w:numId w:val="34"/>
              </w:numPr>
              <w:jc w:val="both"/>
              <w:rPr>
                <w:rFonts w:ascii="Times New Roman" w:hAnsi="Times New Roman" w:cs="Times New Roman"/>
                <w:sz w:val="24"/>
                <w:szCs w:val="24"/>
              </w:rPr>
            </w:pPr>
            <w:r w:rsidRPr="008A2823">
              <w:rPr>
                <w:rFonts w:ascii="Times New Roman" w:hAnsi="Times New Roman" w:cs="Times New Roman"/>
                <w:sz w:val="24"/>
                <w:szCs w:val="24"/>
              </w:rPr>
              <w:t xml:space="preserve">Mr. Joseph Oliech (Computer for Schools, Kenya) </w:t>
            </w:r>
          </w:p>
          <w:p w:rsidR="008A2823" w:rsidRPr="008A2823" w:rsidRDefault="008A2823" w:rsidP="008A2823">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OUEDRAOGO Pingwende Roger, Member NSC, Burundi</w:t>
            </w:r>
          </w:p>
        </w:tc>
        <w:tc>
          <w:tcPr>
            <w:tcW w:w="1981" w:type="dxa"/>
          </w:tcPr>
          <w:p w:rsidR="00947748" w:rsidRPr="00FD6CF2" w:rsidRDefault="00947748" w:rsidP="00590EA0">
            <w:pPr>
              <w:rPr>
                <w:rFonts w:ascii="Times New Roman" w:hAnsi="Times New Roman" w:cs="Times New Roman"/>
                <w:b/>
                <w:sz w:val="24"/>
                <w:szCs w:val="24"/>
              </w:rPr>
            </w:pPr>
            <w:r w:rsidRPr="00FD6CF2">
              <w:rPr>
                <w:rFonts w:ascii="Times New Roman" w:hAnsi="Times New Roman" w:cs="Times New Roman"/>
                <w:b/>
                <w:sz w:val="24"/>
                <w:szCs w:val="24"/>
              </w:rPr>
              <w:t>Moderator</w:t>
            </w:r>
          </w:p>
          <w:p w:rsidR="00947748" w:rsidRPr="00FD6CF2" w:rsidRDefault="008A2823" w:rsidP="00590EA0">
            <w:pPr>
              <w:rPr>
                <w:rFonts w:ascii="Times New Roman" w:hAnsi="Times New Roman" w:cs="Times New Roman"/>
                <w:sz w:val="24"/>
                <w:szCs w:val="24"/>
              </w:rPr>
            </w:pPr>
            <w:r>
              <w:rPr>
                <w:rFonts w:ascii="Times New Roman" w:hAnsi="Times New Roman" w:cs="Times New Roman"/>
                <w:sz w:val="24"/>
                <w:szCs w:val="24"/>
              </w:rPr>
              <w:t>Gideon Chilammbo, Chilambo Trading Company, Member NSC, Tanzania</w:t>
            </w:r>
          </w:p>
          <w:p w:rsidR="00947748" w:rsidRPr="00FD6CF2" w:rsidRDefault="00947748" w:rsidP="00590EA0">
            <w:pPr>
              <w:rPr>
                <w:rFonts w:ascii="Times New Roman" w:hAnsi="Times New Roman" w:cs="Times New Roman"/>
                <w:sz w:val="24"/>
                <w:szCs w:val="24"/>
              </w:rPr>
            </w:pPr>
          </w:p>
          <w:p w:rsidR="00947748" w:rsidRPr="00FD6CF2" w:rsidRDefault="00947748" w:rsidP="00590EA0">
            <w:pPr>
              <w:rPr>
                <w:rFonts w:ascii="Times New Roman" w:hAnsi="Times New Roman" w:cs="Times New Roman"/>
                <w:b/>
                <w:sz w:val="24"/>
                <w:szCs w:val="24"/>
              </w:rPr>
            </w:pPr>
            <w:r w:rsidRPr="00FD6CF2">
              <w:rPr>
                <w:rFonts w:ascii="Times New Roman" w:hAnsi="Times New Roman" w:cs="Times New Roman"/>
                <w:b/>
                <w:sz w:val="24"/>
                <w:szCs w:val="24"/>
              </w:rPr>
              <w:t>Panelists</w:t>
            </w:r>
          </w:p>
          <w:p w:rsidR="00947748" w:rsidRPr="00FD6CF2" w:rsidRDefault="00900719" w:rsidP="00590EA0">
            <w:pPr>
              <w:rPr>
                <w:rFonts w:ascii="Times New Roman" w:hAnsi="Times New Roman" w:cs="Times New Roman"/>
                <w:sz w:val="24"/>
                <w:szCs w:val="24"/>
              </w:rPr>
            </w:pPr>
            <w:r>
              <w:rPr>
                <w:rFonts w:ascii="Times New Roman" w:hAnsi="Times New Roman" w:cs="Times New Roman"/>
                <w:sz w:val="24"/>
                <w:szCs w:val="24"/>
              </w:rPr>
              <w:t>Mr. Baguma Joel, Computer for School, Ugnada</w:t>
            </w:r>
          </w:p>
          <w:p w:rsidR="00146066" w:rsidRDefault="00146066" w:rsidP="00146066">
            <w:pPr>
              <w:rPr>
                <w:rFonts w:ascii="Times New Roman" w:hAnsi="Times New Roman" w:cs="Times New Roman"/>
                <w:sz w:val="24"/>
                <w:szCs w:val="24"/>
              </w:rPr>
            </w:pPr>
          </w:p>
          <w:p w:rsidR="00947748" w:rsidRPr="00FD6CF2" w:rsidRDefault="00900719" w:rsidP="00590EA0">
            <w:pPr>
              <w:rPr>
                <w:rFonts w:ascii="Times New Roman" w:hAnsi="Times New Roman" w:cs="Times New Roman"/>
                <w:sz w:val="24"/>
                <w:szCs w:val="24"/>
              </w:rPr>
            </w:pPr>
            <w:r>
              <w:rPr>
                <w:rFonts w:ascii="Times New Roman" w:hAnsi="Times New Roman" w:cs="Times New Roman"/>
                <w:sz w:val="24"/>
                <w:szCs w:val="24"/>
              </w:rPr>
              <w:t xml:space="preserve">Ms. </w:t>
            </w:r>
            <w:r w:rsidR="00C116A7">
              <w:rPr>
                <w:rFonts w:ascii="Times New Roman" w:hAnsi="Times New Roman" w:cs="Times New Roman"/>
                <w:sz w:val="24"/>
                <w:szCs w:val="24"/>
              </w:rPr>
              <w:t xml:space="preserve">Nasra Yusuf, Tanzania Bureau of Standards, </w:t>
            </w:r>
            <w:r>
              <w:rPr>
                <w:rFonts w:ascii="Times New Roman" w:hAnsi="Times New Roman" w:cs="Times New Roman"/>
                <w:sz w:val="24"/>
                <w:szCs w:val="24"/>
              </w:rPr>
              <w:t>Tanzania</w:t>
            </w:r>
          </w:p>
          <w:p w:rsidR="00146066" w:rsidRDefault="00146066" w:rsidP="00146066">
            <w:pPr>
              <w:rPr>
                <w:rFonts w:ascii="Times New Roman" w:hAnsi="Times New Roman" w:cs="Times New Roman"/>
                <w:sz w:val="24"/>
                <w:szCs w:val="24"/>
              </w:rPr>
            </w:pPr>
          </w:p>
          <w:p w:rsidR="00947748" w:rsidRPr="00FD6CF2" w:rsidRDefault="00900719" w:rsidP="00900719">
            <w:pPr>
              <w:rPr>
                <w:rFonts w:ascii="Times New Roman" w:hAnsi="Times New Roman" w:cs="Times New Roman"/>
                <w:sz w:val="24"/>
                <w:szCs w:val="24"/>
              </w:rPr>
            </w:pPr>
            <w:r>
              <w:rPr>
                <w:rFonts w:ascii="Times New Roman" w:hAnsi="Times New Roman" w:cs="Times New Roman"/>
                <w:sz w:val="24"/>
                <w:szCs w:val="24"/>
              </w:rPr>
              <w:t xml:space="preserve">Ms. Juliette Nirera, ARCT, Burundi </w:t>
            </w:r>
          </w:p>
        </w:tc>
        <w:tc>
          <w:tcPr>
            <w:tcW w:w="3420" w:type="dxa"/>
          </w:tcPr>
          <w:p w:rsidR="00947748" w:rsidRPr="006A6C0F" w:rsidRDefault="00947748">
            <w:pPr>
              <w:jc w:val="both"/>
              <w:rPr>
                <w:rFonts w:ascii="Times New Roman" w:hAnsi="Times New Roman" w:cs="Times New Roman"/>
                <w:b/>
                <w:sz w:val="24"/>
                <w:szCs w:val="24"/>
              </w:rPr>
            </w:pPr>
            <w:r w:rsidRPr="008B77AE">
              <w:rPr>
                <w:rFonts w:ascii="Times New Roman" w:hAnsi="Times New Roman" w:cs="Times New Roman"/>
                <w:sz w:val="24"/>
                <w:szCs w:val="24"/>
              </w:rPr>
              <w:t xml:space="preserve">Presentation </w:t>
            </w:r>
            <w:r w:rsidRPr="006A6C0F">
              <w:rPr>
                <w:rFonts w:ascii="Times New Roman" w:hAnsi="Times New Roman" w:cs="Times New Roman"/>
                <w:b/>
                <w:sz w:val="24"/>
                <w:szCs w:val="24"/>
              </w:rPr>
              <w:t>(</w:t>
            </w:r>
            <w:r w:rsidR="00C12BBD" w:rsidRPr="006A6C0F">
              <w:rPr>
                <w:rFonts w:ascii="Times New Roman" w:hAnsi="Times New Roman" w:cs="Times New Roman"/>
                <w:b/>
                <w:sz w:val="24"/>
                <w:szCs w:val="24"/>
              </w:rPr>
              <w:t>Appendix X</w:t>
            </w:r>
            <w:r w:rsidR="008A2823" w:rsidRPr="006A6C0F">
              <w:rPr>
                <w:rFonts w:ascii="Times New Roman" w:hAnsi="Times New Roman" w:cs="Times New Roman"/>
                <w:b/>
                <w:sz w:val="24"/>
                <w:szCs w:val="24"/>
              </w:rPr>
              <w:t>II</w:t>
            </w:r>
            <w:r w:rsidRPr="006A6C0F">
              <w:rPr>
                <w:rFonts w:ascii="Times New Roman" w:hAnsi="Times New Roman" w:cs="Times New Roman"/>
                <w:b/>
                <w:sz w:val="24"/>
                <w:szCs w:val="24"/>
              </w:rPr>
              <w:t>)</w:t>
            </w:r>
          </w:p>
          <w:p w:rsidR="00947748" w:rsidRPr="00FD6CF2" w:rsidRDefault="00947748">
            <w:pPr>
              <w:jc w:val="both"/>
              <w:rPr>
                <w:rFonts w:ascii="Times New Roman" w:hAnsi="Times New Roman" w:cs="Times New Roman"/>
                <w:sz w:val="24"/>
                <w:szCs w:val="24"/>
              </w:rPr>
            </w:pPr>
          </w:p>
          <w:p w:rsidR="00947748" w:rsidRPr="00FD6CF2" w:rsidRDefault="00947748">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r w:rsidR="00900719">
              <w:rPr>
                <w:rFonts w:ascii="Times New Roman" w:hAnsi="Times New Roman" w:cs="Times New Roman"/>
                <w:sz w:val="24"/>
                <w:szCs w:val="24"/>
              </w:rPr>
              <w:t>s</w:t>
            </w:r>
          </w:p>
          <w:p w:rsidR="00900719" w:rsidRDefault="00900719" w:rsidP="008B77A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E-Waste forms 2% of</w:t>
            </w:r>
            <w:r w:rsidR="00343D73">
              <w:rPr>
                <w:rFonts w:ascii="Times New Roman" w:hAnsi="Times New Roman" w:cs="Times New Roman"/>
                <w:sz w:val="24"/>
                <w:szCs w:val="24"/>
              </w:rPr>
              <w:t xml:space="preserve"> total waste, yet</w:t>
            </w:r>
            <w:r>
              <w:rPr>
                <w:rFonts w:ascii="Times New Roman" w:hAnsi="Times New Roman" w:cs="Times New Roman"/>
                <w:sz w:val="24"/>
                <w:szCs w:val="24"/>
              </w:rPr>
              <w:t xml:space="preserve"> constitutes 70% of toxi</w:t>
            </w:r>
            <w:r w:rsidR="00B75DFF">
              <w:rPr>
                <w:rFonts w:ascii="Times New Roman" w:hAnsi="Times New Roman" w:cs="Times New Roman"/>
                <w:sz w:val="24"/>
                <w:szCs w:val="24"/>
              </w:rPr>
              <w:t>c</w:t>
            </w:r>
            <w:r>
              <w:rPr>
                <w:rFonts w:ascii="Times New Roman" w:hAnsi="Times New Roman" w:cs="Times New Roman"/>
                <w:sz w:val="24"/>
                <w:szCs w:val="24"/>
              </w:rPr>
              <w:t xml:space="preserve"> heavy metals in the landfills</w:t>
            </w:r>
            <w:r w:rsidR="00343D73">
              <w:rPr>
                <w:rFonts w:ascii="Times New Roman" w:hAnsi="Times New Roman" w:cs="Times New Roman"/>
                <w:sz w:val="24"/>
                <w:szCs w:val="24"/>
              </w:rPr>
              <w:t>,</w:t>
            </w:r>
            <w:r w:rsidR="00C12BBD">
              <w:rPr>
                <w:rFonts w:ascii="Times New Roman" w:hAnsi="Times New Roman" w:cs="Times New Roman"/>
                <w:sz w:val="24"/>
                <w:szCs w:val="24"/>
              </w:rPr>
              <w:t xml:space="preserve"> with</w:t>
            </w:r>
            <w:r w:rsidR="00B75DFF">
              <w:rPr>
                <w:rFonts w:ascii="Times New Roman" w:hAnsi="Times New Roman" w:cs="Times New Roman"/>
                <w:sz w:val="24"/>
                <w:szCs w:val="24"/>
              </w:rPr>
              <w:t xml:space="preserve"> a negative impact on environment and public health;</w:t>
            </w:r>
          </w:p>
          <w:p w:rsidR="00B75DFF" w:rsidRPr="00C12BBD" w:rsidRDefault="00B75DFF" w:rsidP="008B77AE">
            <w:pPr>
              <w:pStyle w:val="ListParagraph"/>
              <w:numPr>
                <w:ilvl w:val="0"/>
                <w:numId w:val="14"/>
              </w:numPr>
              <w:jc w:val="both"/>
              <w:rPr>
                <w:rFonts w:ascii="Times New Roman" w:hAnsi="Times New Roman" w:cs="Times New Roman"/>
                <w:sz w:val="24"/>
                <w:szCs w:val="24"/>
              </w:rPr>
            </w:pPr>
            <w:r w:rsidRPr="00C12BBD">
              <w:rPr>
                <w:rFonts w:ascii="Times New Roman" w:hAnsi="Times New Roman" w:cs="Times New Roman"/>
                <w:sz w:val="24"/>
                <w:szCs w:val="24"/>
              </w:rPr>
              <w:t>The effects of e-waste toxins are visible after a long time hence need for sustainable management</w:t>
            </w:r>
            <w:r w:rsidR="00C116A7">
              <w:rPr>
                <w:rFonts w:ascii="Times New Roman" w:hAnsi="Times New Roman" w:cs="Times New Roman"/>
                <w:sz w:val="24"/>
                <w:szCs w:val="24"/>
              </w:rPr>
              <w:t xml:space="preserve"> of e-waste</w:t>
            </w:r>
            <w:r w:rsidR="00343D73">
              <w:rPr>
                <w:rFonts w:ascii="Times New Roman" w:hAnsi="Times New Roman" w:cs="Times New Roman"/>
                <w:sz w:val="24"/>
                <w:szCs w:val="24"/>
              </w:rPr>
              <w:t>;</w:t>
            </w:r>
          </w:p>
          <w:p w:rsidR="00B75DFF" w:rsidRPr="00C12BBD" w:rsidRDefault="00C12BBD" w:rsidP="008B77A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N</w:t>
            </w:r>
            <w:r w:rsidR="00B75DFF" w:rsidRPr="00C12BBD">
              <w:rPr>
                <w:rFonts w:ascii="Times New Roman" w:hAnsi="Times New Roman" w:cs="Times New Roman"/>
                <w:sz w:val="24"/>
                <w:szCs w:val="24"/>
              </w:rPr>
              <w:t xml:space="preserve">eed </w:t>
            </w:r>
            <w:r>
              <w:rPr>
                <w:rFonts w:ascii="Times New Roman" w:hAnsi="Times New Roman" w:cs="Times New Roman"/>
                <w:sz w:val="24"/>
                <w:szCs w:val="24"/>
              </w:rPr>
              <w:t xml:space="preserve">to developand harmonize </w:t>
            </w:r>
            <w:r w:rsidRPr="00C12BBD">
              <w:rPr>
                <w:rFonts w:ascii="Times New Roman" w:hAnsi="Times New Roman" w:cs="Times New Roman"/>
                <w:sz w:val="24"/>
                <w:szCs w:val="24"/>
              </w:rPr>
              <w:t xml:space="preserve">laws </w:t>
            </w:r>
            <w:r>
              <w:rPr>
                <w:rFonts w:ascii="Times New Roman" w:hAnsi="Times New Roman" w:cs="Times New Roman"/>
                <w:sz w:val="24"/>
                <w:szCs w:val="24"/>
              </w:rPr>
              <w:t xml:space="preserve">with an intent to </w:t>
            </w:r>
            <w:r w:rsidR="00B75DFF" w:rsidRPr="00C12BBD">
              <w:rPr>
                <w:rFonts w:ascii="Times New Roman" w:hAnsi="Times New Roman" w:cs="Times New Roman"/>
                <w:sz w:val="24"/>
                <w:szCs w:val="24"/>
              </w:rPr>
              <w:t>protect future generations</w:t>
            </w:r>
            <w:r>
              <w:rPr>
                <w:rFonts w:ascii="Times New Roman" w:hAnsi="Times New Roman" w:cs="Times New Roman"/>
                <w:sz w:val="24"/>
                <w:szCs w:val="24"/>
              </w:rPr>
              <w:t>;</w:t>
            </w:r>
          </w:p>
          <w:p w:rsidR="00FD6CF2" w:rsidRDefault="00C116A7" w:rsidP="008B77A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Harmonize the formal and the informal sector</w:t>
            </w:r>
            <w:r w:rsidR="00343D73">
              <w:rPr>
                <w:rFonts w:ascii="Times New Roman" w:hAnsi="Times New Roman" w:cs="Times New Roman"/>
                <w:sz w:val="24"/>
                <w:szCs w:val="24"/>
              </w:rPr>
              <w:t>s</w:t>
            </w:r>
            <w:r>
              <w:rPr>
                <w:rFonts w:ascii="Times New Roman" w:hAnsi="Times New Roman" w:cs="Times New Roman"/>
                <w:sz w:val="24"/>
                <w:szCs w:val="24"/>
              </w:rPr>
              <w:t xml:space="preserve"> in e-waste management</w:t>
            </w:r>
            <w:r w:rsidR="002066FA">
              <w:rPr>
                <w:rFonts w:ascii="Times New Roman" w:hAnsi="Times New Roman" w:cs="Times New Roman"/>
                <w:sz w:val="24"/>
                <w:szCs w:val="24"/>
              </w:rPr>
              <w:t xml:space="preserve"> to </w:t>
            </w:r>
            <w:r w:rsidR="00343D73">
              <w:rPr>
                <w:rFonts w:ascii="Times New Roman" w:hAnsi="Times New Roman" w:cs="Times New Roman"/>
                <w:sz w:val="24"/>
                <w:szCs w:val="24"/>
              </w:rPr>
              <w:t>ensure segregation of e-waste at</w:t>
            </w:r>
            <w:r w:rsidR="002066FA">
              <w:rPr>
                <w:rFonts w:ascii="Times New Roman" w:hAnsi="Times New Roman" w:cs="Times New Roman"/>
                <w:sz w:val="24"/>
                <w:szCs w:val="24"/>
              </w:rPr>
              <w:t xml:space="preserve"> source;</w:t>
            </w:r>
          </w:p>
          <w:p w:rsidR="00C116A7" w:rsidRDefault="00C116A7" w:rsidP="008B77A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Develop standards or guidelines for WEEE in the region</w:t>
            </w:r>
            <w:r w:rsidR="002066FA">
              <w:rPr>
                <w:rFonts w:ascii="Times New Roman" w:hAnsi="Times New Roman" w:cs="Times New Roman"/>
                <w:sz w:val="24"/>
                <w:szCs w:val="24"/>
              </w:rPr>
              <w:t>;</w:t>
            </w:r>
          </w:p>
          <w:p w:rsidR="001E004F" w:rsidRDefault="001E004F" w:rsidP="008B77A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Introducee-waste management programmes</w:t>
            </w:r>
            <w:r w:rsidR="002066FA" w:rsidRPr="002066FA">
              <w:rPr>
                <w:rFonts w:ascii="Times New Roman" w:hAnsi="Times New Roman" w:cs="Times New Roman"/>
                <w:sz w:val="24"/>
                <w:szCs w:val="24"/>
              </w:rPr>
              <w:t>in the regional institutions of lower &amp; higher learning, for sustainable e-waste management and economic development;</w:t>
            </w:r>
          </w:p>
          <w:p w:rsidR="002066FA" w:rsidRDefault="002066FA" w:rsidP="008B77A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Licensing of the e-waste management sector players be from a unique organization for certification</w:t>
            </w:r>
            <w:r w:rsidR="006A30AB">
              <w:rPr>
                <w:rFonts w:ascii="Times New Roman" w:hAnsi="Times New Roman" w:cs="Times New Roman"/>
                <w:sz w:val="24"/>
                <w:szCs w:val="24"/>
              </w:rPr>
              <w:t xml:space="preserve"> and ease of operation</w:t>
            </w:r>
            <w:r>
              <w:rPr>
                <w:rFonts w:ascii="Times New Roman" w:hAnsi="Times New Roman" w:cs="Times New Roman"/>
                <w:sz w:val="24"/>
                <w:szCs w:val="24"/>
              </w:rPr>
              <w:t>;</w:t>
            </w:r>
          </w:p>
          <w:p w:rsidR="002066FA" w:rsidRDefault="002066FA" w:rsidP="008B77A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Need for collaboration of WEEE </w:t>
            </w:r>
            <w:r w:rsidR="006A30AB">
              <w:rPr>
                <w:rFonts w:ascii="Times New Roman" w:hAnsi="Times New Roman" w:cs="Times New Roman"/>
                <w:sz w:val="24"/>
                <w:szCs w:val="24"/>
              </w:rPr>
              <w:t>Canters</w:t>
            </w:r>
            <w:r>
              <w:rPr>
                <w:rFonts w:ascii="Times New Roman" w:hAnsi="Times New Roman" w:cs="Times New Roman"/>
                <w:sz w:val="24"/>
                <w:szCs w:val="24"/>
              </w:rPr>
              <w:t xml:space="preserve"> in the region to ensure that </w:t>
            </w:r>
            <w:r w:rsidR="008B77AE">
              <w:rPr>
                <w:rFonts w:ascii="Times New Roman" w:hAnsi="Times New Roman" w:cs="Times New Roman"/>
                <w:sz w:val="24"/>
                <w:szCs w:val="24"/>
              </w:rPr>
              <w:t xml:space="preserve">complex fractions are dealt with appropriately without them </w:t>
            </w:r>
            <w:r w:rsidR="008B77AE">
              <w:rPr>
                <w:rFonts w:ascii="Times New Roman" w:hAnsi="Times New Roman" w:cs="Times New Roman"/>
                <w:sz w:val="24"/>
                <w:szCs w:val="24"/>
              </w:rPr>
              <w:lastRenderedPageBreak/>
              <w:t xml:space="preserve">ending up into the </w:t>
            </w:r>
            <w:r w:rsidR="006A30AB">
              <w:rPr>
                <w:rFonts w:ascii="Times New Roman" w:hAnsi="Times New Roman" w:cs="Times New Roman"/>
                <w:sz w:val="24"/>
                <w:szCs w:val="24"/>
              </w:rPr>
              <w:t>environment/landfills;</w:t>
            </w:r>
          </w:p>
          <w:p w:rsidR="008B77AE" w:rsidRPr="008B77AE" w:rsidRDefault="008B77AE" w:rsidP="008B77AE">
            <w:pPr>
              <w:pStyle w:val="ListParagraph"/>
              <w:numPr>
                <w:ilvl w:val="0"/>
                <w:numId w:val="14"/>
              </w:numPr>
              <w:jc w:val="both"/>
              <w:rPr>
                <w:rFonts w:ascii="Times New Roman" w:hAnsi="Times New Roman" w:cs="Times New Roman"/>
                <w:sz w:val="24"/>
                <w:szCs w:val="24"/>
              </w:rPr>
            </w:pPr>
            <w:r w:rsidRPr="008B77AE">
              <w:rPr>
                <w:rFonts w:ascii="Times New Roman" w:hAnsi="Times New Roman" w:cs="Times New Roman"/>
                <w:sz w:val="24"/>
                <w:szCs w:val="24"/>
              </w:rPr>
              <w:t xml:space="preserve">Governments support is required for resource mobilization </w:t>
            </w:r>
            <w:r w:rsidR="006A30AB">
              <w:rPr>
                <w:rFonts w:ascii="Times New Roman" w:hAnsi="Times New Roman" w:cs="Times New Roman"/>
                <w:sz w:val="24"/>
                <w:szCs w:val="24"/>
              </w:rPr>
              <w:t xml:space="preserve">for </w:t>
            </w:r>
            <w:r w:rsidR="006A6C0F">
              <w:rPr>
                <w:rFonts w:ascii="Times New Roman" w:hAnsi="Times New Roman" w:cs="Times New Roman"/>
                <w:sz w:val="24"/>
                <w:szCs w:val="24"/>
              </w:rPr>
              <w:t xml:space="preserve">the </w:t>
            </w:r>
            <w:r w:rsidR="006A30AB">
              <w:rPr>
                <w:rFonts w:ascii="Times New Roman" w:hAnsi="Times New Roman" w:cs="Times New Roman"/>
                <w:sz w:val="24"/>
                <w:szCs w:val="24"/>
              </w:rPr>
              <w:t>implementation of the regional e-waste management strategy and</w:t>
            </w:r>
            <w:r>
              <w:rPr>
                <w:rFonts w:ascii="Times New Roman" w:hAnsi="Times New Roman" w:cs="Times New Roman"/>
                <w:sz w:val="24"/>
                <w:szCs w:val="24"/>
              </w:rPr>
              <w:t xml:space="preserve"> establish</w:t>
            </w:r>
            <w:r w:rsidR="006A6C0F">
              <w:rPr>
                <w:rFonts w:ascii="Times New Roman" w:hAnsi="Times New Roman" w:cs="Times New Roman"/>
                <w:sz w:val="24"/>
                <w:szCs w:val="24"/>
              </w:rPr>
              <w:t>ment</w:t>
            </w:r>
            <w:r w:rsidR="006A30AB">
              <w:rPr>
                <w:rFonts w:ascii="Times New Roman" w:hAnsi="Times New Roman" w:cs="Times New Roman"/>
                <w:sz w:val="24"/>
                <w:szCs w:val="24"/>
              </w:rPr>
              <w:t xml:space="preserve">of </w:t>
            </w:r>
            <w:r w:rsidRPr="008B77AE">
              <w:rPr>
                <w:rFonts w:ascii="Times New Roman" w:hAnsi="Times New Roman" w:cs="Times New Roman"/>
                <w:sz w:val="24"/>
                <w:szCs w:val="24"/>
              </w:rPr>
              <w:t xml:space="preserve">a specialized facility in the region so as to minimize export of </w:t>
            </w:r>
            <w:r w:rsidR="006A6C0F">
              <w:rPr>
                <w:rFonts w:ascii="Times New Roman" w:hAnsi="Times New Roman" w:cs="Times New Roman"/>
                <w:sz w:val="24"/>
                <w:szCs w:val="24"/>
              </w:rPr>
              <w:t>complex/</w:t>
            </w:r>
            <w:r w:rsidRPr="008B77AE">
              <w:rPr>
                <w:rFonts w:ascii="Times New Roman" w:hAnsi="Times New Roman" w:cs="Times New Roman"/>
                <w:sz w:val="24"/>
                <w:szCs w:val="24"/>
              </w:rPr>
              <w:t>unprocessed fractions to the developed world;</w:t>
            </w:r>
          </w:p>
          <w:p w:rsidR="008B77AE" w:rsidRDefault="008B77AE" w:rsidP="008B77A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Sustainable e-waste management will pay dividends in the region</w:t>
            </w:r>
            <w:r w:rsidR="00CB7A68">
              <w:rPr>
                <w:rFonts w:ascii="Times New Roman" w:hAnsi="Times New Roman" w:cs="Times New Roman"/>
                <w:sz w:val="24"/>
                <w:szCs w:val="24"/>
              </w:rPr>
              <w:t xml:space="preserve"> through creation of Green Jobs;</w:t>
            </w:r>
          </w:p>
          <w:p w:rsidR="00CB7A68" w:rsidRDefault="00CB7A68" w:rsidP="008B77A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Government to consider giving incentives and </w:t>
            </w:r>
            <w:r w:rsidR="006A6C0F">
              <w:rPr>
                <w:rFonts w:ascii="Times New Roman" w:hAnsi="Times New Roman" w:cs="Times New Roman"/>
                <w:sz w:val="24"/>
                <w:szCs w:val="24"/>
              </w:rPr>
              <w:t>ease</w:t>
            </w:r>
            <w:r>
              <w:rPr>
                <w:rFonts w:ascii="Times New Roman" w:hAnsi="Times New Roman" w:cs="Times New Roman"/>
                <w:sz w:val="24"/>
                <w:szCs w:val="24"/>
              </w:rPr>
              <w:t xml:space="preserve"> business conditions/ requirements to the local investors in the e-waste management sector</w:t>
            </w:r>
            <w:r w:rsidR="006A6C0F">
              <w:rPr>
                <w:rFonts w:ascii="Times New Roman" w:hAnsi="Times New Roman" w:cs="Times New Roman"/>
                <w:sz w:val="24"/>
                <w:szCs w:val="24"/>
              </w:rPr>
              <w:t xml:space="preserve"> in order to</w:t>
            </w:r>
            <w:r>
              <w:rPr>
                <w:rFonts w:ascii="Times New Roman" w:hAnsi="Times New Roman" w:cs="Times New Roman"/>
                <w:sz w:val="24"/>
                <w:szCs w:val="24"/>
              </w:rPr>
              <w:t xml:space="preserve"> increase capacity in the region.</w:t>
            </w:r>
          </w:p>
          <w:p w:rsidR="002066FA" w:rsidRPr="002066FA" w:rsidRDefault="002066FA" w:rsidP="002066FA">
            <w:pPr>
              <w:jc w:val="both"/>
              <w:rPr>
                <w:rFonts w:ascii="Times New Roman" w:hAnsi="Times New Roman" w:cs="Times New Roman"/>
                <w:sz w:val="24"/>
                <w:szCs w:val="24"/>
              </w:rPr>
            </w:pPr>
          </w:p>
        </w:tc>
      </w:tr>
      <w:tr w:rsidR="00947748" w:rsidRPr="00FD6CF2" w:rsidTr="00B65DC6">
        <w:tc>
          <w:tcPr>
            <w:tcW w:w="2159" w:type="dxa"/>
          </w:tcPr>
          <w:p w:rsidR="00947748" w:rsidRPr="00FD6CF2" w:rsidRDefault="00947748" w:rsidP="003A1714">
            <w:pPr>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Session 8:</w:t>
            </w:r>
          </w:p>
          <w:p w:rsidR="00947748" w:rsidRPr="006A6C0F" w:rsidRDefault="006A6C0F" w:rsidP="003A1714">
            <w:pPr>
              <w:jc w:val="both"/>
              <w:rPr>
                <w:rFonts w:ascii="Times New Roman" w:eastAsia="Adobe Heiti Std R" w:hAnsi="Times New Roman" w:cs="Times New Roman"/>
                <w:b/>
                <w:bCs/>
                <w:sz w:val="24"/>
                <w:szCs w:val="24"/>
                <w:bdr w:val="none" w:sz="0" w:space="0" w:color="auto" w:frame="1"/>
                <w:lang w:val="en-GB" w:eastAsia="en-GB"/>
              </w:rPr>
            </w:pPr>
            <w:r w:rsidRPr="006A6C0F">
              <w:rPr>
                <w:rFonts w:ascii="Times New Roman" w:eastAsia="Adobe Heiti Std R" w:hAnsi="Times New Roman" w:cs="Times New Roman"/>
                <w:b/>
                <w:bCs/>
                <w:sz w:val="24"/>
                <w:szCs w:val="24"/>
                <w:bdr w:val="none" w:sz="0" w:space="0" w:color="auto" w:frame="1"/>
                <w:lang w:val="en-GB" w:eastAsia="en-GB"/>
              </w:rPr>
              <w:t>Resource Mobilization for the Regional Strategy (Identifying Strategies for Financing of the Regional e-waste management initiatives/projects</w:t>
            </w:r>
          </w:p>
        </w:tc>
        <w:tc>
          <w:tcPr>
            <w:tcW w:w="2160" w:type="dxa"/>
          </w:tcPr>
          <w:p w:rsidR="00947748" w:rsidRPr="00FD6CF2" w:rsidRDefault="006A6C0F">
            <w:pPr>
              <w:jc w:val="both"/>
              <w:rPr>
                <w:rFonts w:ascii="Times New Roman" w:hAnsi="Times New Roman" w:cs="Times New Roman"/>
                <w:sz w:val="24"/>
                <w:szCs w:val="24"/>
              </w:rPr>
            </w:pPr>
            <w:r>
              <w:rPr>
                <w:rFonts w:ascii="Times New Roman" w:hAnsi="Times New Roman" w:cs="Times New Roman"/>
                <w:sz w:val="24"/>
                <w:szCs w:val="24"/>
              </w:rPr>
              <w:t>Mr. Michael Koech, Safaricom, Kenya</w:t>
            </w:r>
          </w:p>
        </w:tc>
        <w:tc>
          <w:tcPr>
            <w:tcW w:w="1981" w:type="dxa"/>
          </w:tcPr>
          <w:p w:rsidR="00947748" w:rsidRPr="00FD6CF2" w:rsidRDefault="00947748">
            <w:pPr>
              <w:jc w:val="both"/>
              <w:rPr>
                <w:rFonts w:ascii="Times New Roman" w:hAnsi="Times New Roman" w:cs="Times New Roman"/>
                <w:b/>
                <w:sz w:val="24"/>
                <w:szCs w:val="24"/>
              </w:rPr>
            </w:pPr>
            <w:r w:rsidRPr="00FD6CF2">
              <w:rPr>
                <w:rFonts w:ascii="Times New Roman" w:hAnsi="Times New Roman" w:cs="Times New Roman"/>
                <w:b/>
                <w:sz w:val="24"/>
                <w:szCs w:val="24"/>
              </w:rPr>
              <w:t>Moderator</w:t>
            </w:r>
          </w:p>
          <w:p w:rsidR="00947748" w:rsidRPr="00FD6CF2" w:rsidRDefault="006A6C0F" w:rsidP="00FD3C00">
            <w:pPr>
              <w:rPr>
                <w:rFonts w:ascii="Times New Roman" w:hAnsi="Times New Roman" w:cs="Times New Roman"/>
                <w:sz w:val="24"/>
                <w:szCs w:val="24"/>
              </w:rPr>
            </w:pPr>
            <w:r>
              <w:rPr>
                <w:rFonts w:ascii="Times New Roman" w:hAnsi="Times New Roman" w:cs="Times New Roman"/>
                <w:sz w:val="24"/>
                <w:szCs w:val="24"/>
              </w:rPr>
              <w:t>Ms. Nancy Allimadi, NEMA, Uganda</w:t>
            </w:r>
          </w:p>
          <w:p w:rsidR="00947748" w:rsidRPr="00FD6CF2" w:rsidRDefault="00947748">
            <w:pPr>
              <w:jc w:val="both"/>
              <w:rPr>
                <w:rFonts w:ascii="Times New Roman" w:hAnsi="Times New Roman" w:cs="Times New Roman"/>
                <w:b/>
                <w:sz w:val="24"/>
                <w:szCs w:val="24"/>
              </w:rPr>
            </w:pPr>
          </w:p>
          <w:p w:rsidR="00947748" w:rsidRPr="00FD6CF2" w:rsidRDefault="00947748">
            <w:pPr>
              <w:jc w:val="both"/>
              <w:rPr>
                <w:rFonts w:ascii="Times New Roman" w:hAnsi="Times New Roman" w:cs="Times New Roman"/>
                <w:b/>
                <w:sz w:val="24"/>
                <w:szCs w:val="24"/>
              </w:rPr>
            </w:pPr>
            <w:r w:rsidRPr="00FD6CF2">
              <w:rPr>
                <w:rFonts w:ascii="Times New Roman" w:hAnsi="Times New Roman" w:cs="Times New Roman"/>
                <w:b/>
                <w:sz w:val="24"/>
                <w:szCs w:val="24"/>
              </w:rPr>
              <w:t>Panelists</w:t>
            </w:r>
          </w:p>
          <w:p w:rsidR="008F2C9A" w:rsidRDefault="008F2C9A">
            <w:pPr>
              <w:jc w:val="both"/>
              <w:rPr>
                <w:rFonts w:ascii="Times New Roman" w:hAnsi="Times New Roman" w:cs="Times New Roman"/>
                <w:sz w:val="24"/>
                <w:szCs w:val="24"/>
              </w:rPr>
            </w:pPr>
          </w:p>
          <w:p w:rsidR="00A4365D" w:rsidRPr="00FD6CF2" w:rsidRDefault="00A4365D" w:rsidP="00FD3C00">
            <w:pPr>
              <w:rPr>
                <w:rFonts w:ascii="Times New Roman" w:hAnsi="Times New Roman" w:cs="Times New Roman"/>
                <w:sz w:val="24"/>
                <w:szCs w:val="24"/>
              </w:rPr>
            </w:pPr>
            <w:r w:rsidRPr="00FD6CF2">
              <w:rPr>
                <w:rFonts w:ascii="Times New Roman" w:hAnsi="Times New Roman" w:cs="Times New Roman"/>
                <w:sz w:val="24"/>
                <w:szCs w:val="24"/>
              </w:rPr>
              <w:t>Ms. Nancy KulthumShushu</w:t>
            </w:r>
            <w:r w:rsidR="005E618C" w:rsidRPr="00FD6CF2">
              <w:rPr>
                <w:rFonts w:ascii="Times New Roman" w:hAnsi="Times New Roman" w:cs="Times New Roman"/>
                <w:sz w:val="24"/>
                <w:szCs w:val="24"/>
              </w:rPr>
              <w:t>, N</w:t>
            </w:r>
            <w:r w:rsidR="008F2C9A">
              <w:rPr>
                <w:rFonts w:ascii="Times New Roman" w:hAnsi="Times New Roman" w:cs="Times New Roman"/>
                <w:sz w:val="24"/>
                <w:szCs w:val="24"/>
              </w:rPr>
              <w:t xml:space="preserve">ational </w:t>
            </w:r>
            <w:r w:rsidR="005E618C" w:rsidRPr="00FD6CF2">
              <w:rPr>
                <w:rFonts w:ascii="Times New Roman" w:hAnsi="Times New Roman" w:cs="Times New Roman"/>
                <w:sz w:val="24"/>
                <w:szCs w:val="24"/>
              </w:rPr>
              <w:t>E</w:t>
            </w:r>
            <w:r w:rsidR="008F2C9A">
              <w:rPr>
                <w:rFonts w:ascii="Times New Roman" w:hAnsi="Times New Roman" w:cs="Times New Roman"/>
                <w:sz w:val="24"/>
                <w:szCs w:val="24"/>
              </w:rPr>
              <w:t xml:space="preserve">nvironment </w:t>
            </w:r>
            <w:r w:rsidR="005E618C" w:rsidRPr="00FD6CF2">
              <w:rPr>
                <w:rFonts w:ascii="Times New Roman" w:hAnsi="Times New Roman" w:cs="Times New Roman"/>
                <w:sz w:val="24"/>
                <w:szCs w:val="24"/>
              </w:rPr>
              <w:t>M</w:t>
            </w:r>
            <w:r w:rsidR="008F2C9A">
              <w:rPr>
                <w:rFonts w:ascii="Times New Roman" w:hAnsi="Times New Roman" w:cs="Times New Roman"/>
                <w:sz w:val="24"/>
                <w:szCs w:val="24"/>
              </w:rPr>
              <w:t xml:space="preserve">anagement </w:t>
            </w:r>
            <w:r w:rsidR="005E618C" w:rsidRPr="00FD6CF2">
              <w:rPr>
                <w:rFonts w:ascii="Times New Roman" w:hAnsi="Times New Roman" w:cs="Times New Roman"/>
                <w:sz w:val="24"/>
                <w:szCs w:val="24"/>
              </w:rPr>
              <w:t>C</w:t>
            </w:r>
            <w:r w:rsidR="008F2C9A">
              <w:rPr>
                <w:rFonts w:ascii="Times New Roman" w:hAnsi="Times New Roman" w:cs="Times New Roman"/>
                <w:sz w:val="24"/>
                <w:szCs w:val="24"/>
              </w:rPr>
              <w:t>ouncil, Tanzania</w:t>
            </w:r>
            <w:r w:rsidR="005877F2" w:rsidRPr="00FD6CF2">
              <w:rPr>
                <w:rFonts w:ascii="Times New Roman" w:hAnsi="Times New Roman" w:cs="Times New Roman"/>
                <w:sz w:val="24"/>
                <w:szCs w:val="24"/>
              </w:rPr>
              <w:t>;</w:t>
            </w:r>
          </w:p>
          <w:p w:rsidR="008F2C9A" w:rsidRDefault="008F2C9A">
            <w:pPr>
              <w:jc w:val="both"/>
              <w:rPr>
                <w:rFonts w:ascii="Times New Roman" w:hAnsi="Times New Roman" w:cs="Times New Roman"/>
                <w:sz w:val="24"/>
                <w:szCs w:val="24"/>
              </w:rPr>
            </w:pPr>
          </w:p>
          <w:p w:rsidR="00A4365D" w:rsidRPr="00FD6CF2" w:rsidRDefault="007A3317" w:rsidP="00FD3C00">
            <w:pPr>
              <w:rPr>
                <w:rFonts w:ascii="Times New Roman" w:hAnsi="Times New Roman" w:cs="Times New Roman"/>
                <w:sz w:val="24"/>
                <w:szCs w:val="24"/>
              </w:rPr>
            </w:pPr>
            <w:r>
              <w:rPr>
                <w:rFonts w:ascii="Times New Roman" w:hAnsi="Times New Roman" w:cs="Times New Roman"/>
                <w:sz w:val="24"/>
                <w:szCs w:val="24"/>
              </w:rPr>
              <w:t xml:space="preserve">Mr. Alexis Kubwimana, </w:t>
            </w:r>
            <w:r>
              <w:rPr>
                <w:rFonts w:ascii="Times New Roman" w:hAnsi="Times New Roman" w:cs="Times New Roman"/>
                <w:sz w:val="24"/>
                <w:szCs w:val="24"/>
              </w:rPr>
              <w:lastRenderedPageBreak/>
              <w:t>NCS, Burundi;</w:t>
            </w:r>
          </w:p>
          <w:p w:rsidR="008F2C9A" w:rsidRDefault="008F2C9A">
            <w:pPr>
              <w:jc w:val="both"/>
              <w:rPr>
                <w:rFonts w:ascii="Times New Roman" w:hAnsi="Times New Roman" w:cs="Times New Roman"/>
                <w:sz w:val="24"/>
                <w:szCs w:val="24"/>
              </w:rPr>
            </w:pPr>
          </w:p>
          <w:p w:rsidR="00A4365D" w:rsidRPr="00FD6CF2" w:rsidRDefault="007A3317" w:rsidP="00FD3C00">
            <w:pPr>
              <w:rPr>
                <w:rFonts w:ascii="Times New Roman" w:hAnsi="Times New Roman" w:cs="Times New Roman"/>
                <w:sz w:val="24"/>
                <w:szCs w:val="24"/>
              </w:rPr>
            </w:pPr>
            <w:r>
              <w:rPr>
                <w:rFonts w:ascii="Times New Roman" w:hAnsi="Times New Roman" w:cs="Times New Roman"/>
                <w:sz w:val="24"/>
                <w:szCs w:val="24"/>
              </w:rPr>
              <w:t>Hon. Tony Barasa, Member of County Assembly, Kenya</w:t>
            </w:r>
          </w:p>
          <w:p w:rsidR="008F2C9A" w:rsidRDefault="008F2C9A">
            <w:pPr>
              <w:jc w:val="both"/>
              <w:rPr>
                <w:rFonts w:ascii="Times New Roman" w:eastAsia="Adobe Heiti Std R" w:hAnsi="Times New Roman" w:cs="Times New Roman"/>
                <w:bCs/>
                <w:sz w:val="24"/>
                <w:szCs w:val="24"/>
                <w:bdr w:val="none" w:sz="0" w:space="0" w:color="auto" w:frame="1"/>
                <w:lang w:val="en-GB" w:eastAsia="en-GB"/>
              </w:rPr>
            </w:pPr>
          </w:p>
          <w:p w:rsidR="00947748" w:rsidRPr="00FD6CF2" w:rsidRDefault="00947748" w:rsidP="007A3317">
            <w:pPr>
              <w:jc w:val="both"/>
              <w:rPr>
                <w:rFonts w:ascii="Times New Roman" w:hAnsi="Times New Roman" w:cs="Times New Roman"/>
                <w:sz w:val="24"/>
                <w:szCs w:val="24"/>
              </w:rPr>
            </w:pPr>
          </w:p>
        </w:tc>
        <w:tc>
          <w:tcPr>
            <w:tcW w:w="3420" w:type="dxa"/>
          </w:tcPr>
          <w:p w:rsidR="00947748" w:rsidRPr="00FD6CF2" w:rsidRDefault="00947748">
            <w:pPr>
              <w:jc w:val="both"/>
              <w:rPr>
                <w:rFonts w:ascii="Times New Roman" w:hAnsi="Times New Roman" w:cs="Times New Roman"/>
                <w:i/>
                <w:sz w:val="24"/>
                <w:szCs w:val="24"/>
              </w:rPr>
            </w:pPr>
            <w:r w:rsidRPr="00FD6CF2">
              <w:rPr>
                <w:rFonts w:ascii="Times New Roman" w:hAnsi="Times New Roman" w:cs="Times New Roman"/>
                <w:i/>
                <w:sz w:val="24"/>
                <w:szCs w:val="24"/>
              </w:rPr>
              <w:lastRenderedPageBreak/>
              <w:t>Presentation (</w:t>
            </w:r>
            <w:r w:rsidR="001024D8">
              <w:rPr>
                <w:rFonts w:ascii="Times New Roman" w:hAnsi="Times New Roman" w:cs="Times New Roman"/>
                <w:b/>
                <w:i/>
                <w:sz w:val="24"/>
                <w:szCs w:val="24"/>
              </w:rPr>
              <w:t>Appendix XIII</w:t>
            </w:r>
            <w:r w:rsidRPr="00FD6CF2">
              <w:rPr>
                <w:rFonts w:ascii="Times New Roman" w:hAnsi="Times New Roman" w:cs="Times New Roman"/>
                <w:b/>
                <w:i/>
                <w:sz w:val="24"/>
                <w:szCs w:val="24"/>
              </w:rPr>
              <w:t>)</w:t>
            </w:r>
          </w:p>
          <w:p w:rsidR="00947748" w:rsidRPr="00FD6CF2" w:rsidRDefault="00947748">
            <w:pPr>
              <w:jc w:val="both"/>
              <w:rPr>
                <w:rFonts w:ascii="Times New Roman" w:hAnsi="Times New Roman" w:cs="Times New Roman"/>
                <w:sz w:val="24"/>
                <w:szCs w:val="24"/>
              </w:rPr>
            </w:pPr>
          </w:p>
          <w:p w:rsidR="00947748" w:rsidRPr="00FD6CF2" w:rsidRDefault="00947748">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p>
          <w:p w:rsidR="00947748" w:rsidRPr="00FD6CF2" w:rsidRDefault="00554358" w:rsidP="003607F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Research &amp; Development to establish data on e-waste in the region to come up with suitable technology in the region for e-waste management</w:t>
            </w:r>
          </w:p>
          <w:p w:rsidR="00554358" w:rsidRDefault="00554358" w:rsidP="003607F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Establishment of a </w:t>
            </w:r>
            <w:r w:rsidR="004C72B8">
              <w:rPr>
                <w:rFonts w:ascii="Times New Roman" w:hAnsi="Times New Roman" w:cs="Times New Roman"/>
                <w:sz w:val="24"/>
                <w:szCs w:val="24"/>
              </w:rPr>
              <w:t>regional kitty where Member S</w:t>
            </w:r>
            <w:r>
              <w:rPr>
                <w:rFonts w:ascii="Times New Roman" w:hAnsi="Times New Roman" w:cs="Times New Roman"/>
                <w:sz w:val="24"/>
                <w:szCs w:val="24"/>
              </w:rPr>
              <w:t>tates can subscribe to for the realization of the strategy implementation;</w:t>
            </w:r>
          </w:p>
          <w:p w:rsidR="00554358" w:rsidRDefault="00554358" w:rsidP="003607F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Mobilize grants </w:t>
            </w:r>
            <w:r w:rsidR="003B4F35">
              <w:rPr>
                <w:rFonts w:ascii="Times New Roman" w:hAnsi="Times New Roman" w:cs="Times New Roman"/>
                <w:sz w:val="24"/>
                <w:szCs w:val="24"/>
              </w:rPr>
              <w:t xml:space="preserve">for e-waste management </w:t>
            </w:r>
            <w:r>
              <w:rPr>
                <w:rFonts w:ascii="Times New Roman" w:hAnsi="Times New Roman" w:cs="Times New Roman"/>
                <w:sz w:val="24"/>
                <w:szCs w:val="24"/>
              </w:rPr>
              <w:t xml:space="preserve">from the development partners such as </w:t>
            </w:r>
            <w:r>
              <w:rPr>
                <w:rFonts w:ascii="Times New Roman" w:hAnsi="Times New Roman" w:cs="Times New Roman"/>
                <w:sz w:val="24"/>
                <w:szCs w:val="24"/>
              </w:rPr>
              <w:lastRenderedPageBreak/>
              <w:t>JICA, UNEP, UNDP, UNIDO, UNTAR, GIZ,</w:t>
            </w:r>
            <w:r w:rsidR="003B4F35">
              <w:rPr>
                <w:rFonts w:ascii="Times New Roman" w:hAnsi="Times New Roman" w:cs="Times New Roman"/>
                <w:sz w:val="24"/>
                <w:szCs w:val="24"/>
              </w:rPr>
              <w:t xml:space="preserve"> GCF among others;</w:t>
            </w:r>
          </w:p>
          <w:p w:rsidR="003B4F35" w:rsidRPr="003B4F35" w:rsidRDefault="003B4F35" w:rsidP="003B4F35">
            <w:pPr>
              <w:pStyle w:val="ListParagraph"/>
              <w:numPr>
                <w:ilvl w:val="0"/>
                <w:numId w:val="5"/>
              </w:numPr>
              <w:jc w:val="both"/>
              <w:rPr>
                <w:rFonts w:ascii="Times New Roman" w:hAnsi="Times New Roman" w:cs="Times New Roman"/>
                <w:sz w:val="24"/>
                <w:szCs w:val="24"/>
              </w:rPr>
            </w:pPr>
            <w:r w:rsidRPr="003B4F35">
              <w:rPr>
                <w:rFonts w:ascii="Times New Roman" w:hAnsi="Times New Roman" w:cs="Times New Roman"/>
                <w:sz w:val="24"/>
                <w:szCs w:val="24"/>
              </w:rPr>
              <w:t>EEE Producers be responsible for the disposal of their EEE when they reach end-of-life th</w:t>
            </w:r>
            <w:r>
              <w:rPr>
                <w:rFonts w:ascii="Times New Roman" w:hAnsi="Times New Roman" w:cs="Times New Roman"/>
                <w:sz w:val="24"/>
                <w:szCs w:val="24"/>
              </w:rPr>
              <w:t>rough the implementation of EPR</w:t>
            </w:r>
            <w:r w:rsidRPr="003B4F35">
              <w:rPr>
                <w:rFonts w:ascii="Times New Roman" w:hAnsi="Times New Roman" w:cs="Times New Roman"/>
                <w:sz w:val="24"/>
                <w:szCs w:val="24"/>
              </w:rPr>
              <w:t xml:space="preserve"> in the region; </w:t>
            </w:r>
          </w:p>
          <w:p w:rsidR="003B4F35" w:rsidRDefault="003B4F35" w:rsidP="003607F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Put measures in place to get funds at the point of entry an</w:t>
            </w:r>
            <w:r w:rsidR="006B02C4">
              <w:rPr>
                <w:rFonts w:ascii="Times New Roman" w:hAnsi="Times New Roman" w:cs="Times New Roman"/>
                <w:sz w:val="24"/>
                <w:szCs w:val="24"/>
              </w:rPr>
              <w:t>d</w:t>
            </w:r>
            <w:r>
              <w:rPr>
                <w:rFonts w:ascii="Times New Roman" w:hAnsi="Times New Roman" w:cs="Times New Roman"/>
                <w:sz w:val="24"/>
                <w:szCs w:val="24"/>
              </w:rPr>
              <w:t xml:space="preserve"> be </w:t>
            </w:r>
            <w:r w:rsidR="006B02C4">
              <w:rPr>
                <w:rFonts w:ascii="Times New Roman" w:hAnsi="Times New Roman" w:cs="Times New Roman"/>
                <w:sz w:val="24"/>
                <w:szCs w:val="24"/>
              </w:rPr>
              <w:t>submitted</w:t>
            </w:r>
            <w:r>
              <w:rPr>
                <w:rFonts w:ascii="Times New Roman" w:hAnsi="Times New Roman" w:cs="Times New Roman"/>
                <w:sz w:val="24"/>
                <w:szCs w:val="24"/>
              </w:rPr>
              <w:t xml:space="preserve"> to </w:t>
            </w:r>
            <w:r w:rsidR="006B02C4">
              <w:rPr>
                <w:rFonts w:ascii="Times New Roman" w:hAnsi="Times New Roman" w:cs="Times New Roman"/>
                <w:sz w:val="24"/>
                <w:szCs w:val="24"/>
              </w:rPr>
              <w:t xml:space="preserve">Government </w:t>
            </w:r>
            <w:r>
              <w:rPr>
                <w:rFonts w:ascii="Times New Roman" w:hAnsi="Times New Roman" w:cs="Times New Roman"/>
                <w:sz w:val="24"/>
                <w:szCs w:val="24"/>
              </w:rPr>
              <w:t>Environment Agencies</w:t>
            </w:r>
            <w:r w:rsidR="006B02C4">
              <w:rPr>
                <w:rFonts w:ascii="Times New Roman" w:hAnsi="Times New Roman" w:cs="Times New Roman"/>
                <w:sz w:val="24"/>
                <w:szCs w:val="24"/>
              </w:rPr>
              <w:t xml:space="preserve"> (NEMA, NEMIC)</w:t>
            </w:r>
            <w:r>
              <w:rPr>
                <w:rFonts w:ascii="Times New Roman" w:hAnsi="Times New Roman" w:cs="Times New Roman"/>
                <w:sz w:val="24"/>
                <w:szCs w:val="24"/>
              </w:rPr>
              <w:t xml:space="preserve"> in respective countries fo</w:t>
            </w:r>
            <w:r w:rsidR="004C72B8">
              <w:rPr>
                <w:rFonts w:ascii="Times New Roman" w:hAnsi="Times New Roman" w:cs="Times New Roman"/>
                <w:sz w:val="24"/>
                <w:szCs w:val="24"/>
              </w:rPr>
              <w:t>r use when the equipment reach</w:t>
            </w:r>
            <w:r>
              <w:rPr>
                <w:rFonts w:ascii="Times New Roman" w:hAnsi="Times New Roman" w:cs="Times New Roman"/>
                <w:sz w:val="24"/>
                <w:szCs w:val="24"/>
              </w:rPr>
              <w:t xml:space="preserve"> end-of-life (ARF);</w:t>
            </w:r>
          </w:p>
          <w:p w:rsidR="006B02C4" w:rsidRPr="00EC4919" w:rsidRDefault="00D55599" w:rsidP="006B02C4">
            <w:pPr>
              <w:pStyle w:val="ListParagraph"/>
              <w:numPr>
                <w:ilvl w:val="0"/>
                <w:numId w:val="5"/>
              </w:numPr>
              <w:spacing w:after="160" w:line="259" w:lineRule="auto"/>
              <w:jc w:val="both"/>
              <w:rPr>
                <w:rFonts w:ascii="Times New Roman" w:eastAsia="Adobe Heiti Std R" w:hAnsi="Times New Roman" w:cs="Times New Roman"/>
                <w:bCs/>
                <w:sz w:val="24"/>
                <w:szCs w:val="24"/>
                <w:bdr w:val="none" w:sz="0" w:space="0" w:color="auto" w:frame="1"/>
                <w:lang w:eastAsia="en-GB"/>
              </w:rPr>
            </w:pPr>
            <w:r w:rsidRPr="0014223B">
              <w:rPr>
                <w:rFonts w:ascii="Times New Roman" w:eastAsia="Adobe Heiti Std R" w:hAnsi="Times New Roman" w:cs="Times New Roman"/>
                <w:bCs/>
                <w:sz w:val="24"/>
                <w:szCs w:val="24"/>
                <w:bdr w:val="none" w:sz="0" w:space="0" w:color="auto" w:frame="1"/>
                <w:lang w:eastAsia="en-GB"/>
              </w:rPr>
              <w:t xml:space="preserve">E-waste </w:t>
            </w:r>
            <w:r w:rsidR="003B4F35">
              <w:rPr>
                <w:rFonts w:ascii="Times New Roman" w:eastAsia="Adobe Heiti Std R" w:hAnsi="Times New Roman" w:cs="Times New Roman"/>
                <w:bCs/>
                <w:sz w:val="24"/>
                <w:szCs w:val="24"/>
                <w:bdr w:val="none" w:sz="0" w:space="0" w:color="auto" w:frame="1"/>
                <w:lang w:eastAsia="en-GB"/>
              </w:rPr>
              <w:t xml:space="preserve">management be given priority </w:t>
            </w:r>
            <w:r w:rsidRPr="0014223B">
              <w:rPr>
                <w:rFonts w:ascii="Times New Roman" w:eastAsia="Adobe Heiti Std R" w:hAnsi="Times New Roman" w:cs="Times New Roman"/>
                <w:bCs/>
                <w:sz w:val="24"/>
                <w:szCs w:val="24"/>
                <w:bdr w:val="none" w:sz="0" w:space="0" w:color="auto" w:frame="1"/>
                <w:lang w:eastAsia="en-GB"/>
              </w:rPr>
              <w:t>as a</w:t>
            </w:r>
            <w:r w:rsidR="003B4F35">
              <w:rPr>
                <w:rFonts w:ascii="Times New Roman" w:eastAsia="Adobe Heiti Std R" w:hAnsi="Times New Roman" w:cs="Times New Roman"/>
                <w:bCs/>
                <w:sz w:val="24"/>
                <w:szCs w:val="24"/>
                <w:bdr w:val="none" w:sz="0" w:space="0" w:color="auto" w:frame="1"/>
                <w:lang w:eastAsia="en-GB"/>
              </w:rPr>
              <w:t xml:space="preserve"> business segment </w:t>
            </w:r>
            <w:r w:rsidRPr="0014223B">
              <w:rPr>
                <w:rFonts w:ascii="Times New Roman" w:eastAsia="Adobe Heiti Std R" w:hAnsi="Times New Roman" w:cs="Times New Roman"/>
                <w:bCs/>
                <w:sz w:val="24"/>
                <w:szCs w:val="24"/>
                <w:bdr w:val="none" w:sz="0" w:space="0" w:color="auto" w:frame="1"/>
                <w:lang w:eastAsia="en-GB"/>
              </w:rPr>
              <w:t xml:space="preserve">in the EAC region </w:t>
            </w:r>
            <w:r w:rsidR="003B4F35">
              <w:rPr>
                <w:rFonts w:ascii="Times New Roman" w:eastAsia="Adobe Heiti Std R" w:hAnsi="Times New Roman" w:cs="Times New Roman"/>
                <w:bCs/>
                <w:sz w:val="24"/>
                <w:szCs w:val="24"/>
                <w:bdr w:val="none" w:sz="0" w:space="0" w:color="auto" w:frame="1"/>
                <w:lang w:eastAsia="en-GB"/>
              </w:rPr>
              <w:t xml:space="preserve">that requires attention due to its </w:t>
            </w:r>
            <w:r w:rsidR="00F20535">
              <w:rPr>
                <w:rFonts w:ascii="Times New Roman" w:eastAsia="Adobe Heiti Std R" w:hAnsi="Times New Roman" w:cs="Times New Roman"/>
                <w:bCs/>
                <w:sz w:val="24"/>
                <w:szCs w:val="24"/>
                <w:bdr w:val="none" w:sz="0" w:space="0" w:color="auto" w:frame="1"/>
                <w:lang w:eastAsia="en-GB"/>
              </w:rPr>
              <w:t>capability to create green economies;</w:t>
            </w:r>
          </w:p>
          <w:p w:rsidR="004C72B8" w:rsidRPr="004C72B8" w:rsidRDefault="006B02C4" w:rsidP="004C72B8">
            <w:pPr>
              <w:pStyle w:val="ListParagraph"/>
              <w:numPr>
                <w:ilvl w:val="0"/>
                <w:numId w:val="5"/>
              </w:numPr>
              <w:jc w:val="both"/>
              <w:rPr>
                <w:rFonts w:ascii="Times New Roman" w:hAnsi="Times New Roman" w:cs="Times New Roman"/>
                <w:b/>
                <w:sz w:val="24"/>
                <w:szCs w:val="24"/>
              </w:rPr>
            </w:pPr>
            <w:r w:rsidRPr="006B02C4">
              <w:rPr>
                <w:rFonts w:ascii="Times New Roman" w:eastAsia="Adobe Heiti Std R" w:hAnsi="Times New Roman" w:cs="Times New Roman"/>
                <w:bCs/>
                <w:sz w:val="24"/>
                <w:szCs w:val="24"/>
                <w:bdr w:val="none" w:sz="0" w:space="0" w:color="auto" w:frame="1"/>
                <w:lang w:eastAsia="en-GB"/>
              </w:rPr>
              <w:t>Government</w:t>
            </w:r>
            <w:r>
              <w:rPr>
                <w:rFonts w:ascii="Times New Roman" w:eastAsia="Adobe Heiti Std R" w:hAnsi="Times New Roman" w:cs="Times New Roman"/>
                <w:bCs/>
                <w:sz w:val="24"/>
                <w:szCs w:val="24"/>
                <w:bdr w:val="none" w:sz="0" w:space="0" w:color="auto" w:frame="1"/>
                <w:lang w:eastAsia="en-GB"/>
              </w:rPr>
              <w:t>s</w:t>
            </w:r>
            <w:r w:rsidRPr="006B02C4">
              <w:rPr>
                <w:rFonts w:ascii="Times New Roman" w:eastAsia="Adobe Heiti Std R" w:hAnsi="Times New Roman" w:cs="Times New Roman"/>
                <w:bCs/>
                <w:sz w:val="24"/>
                <w:szCs w:val="24"/>
                <w:bdr w:val="none" w:sz="0" w:space="0" w:color="auto" w:frame="1"/>
                <w:lang w:eastAsia="en-GB"/>
              </w:rPr>
              <w:t xml:space="preserve"> to consider giving incentives </w:t>
            </w:r>
            <w:r>
              <w:rPr>
                <w:rFonts w:ascii="Times New Roman" w:eastAsia="Adobe Heiti Std R" w:hAnsi="Times New Roman" w:cs="Times New Roman"/>
                <w:bCs/>
                <w:sz w:val="24"/>
                <w:szCs w:val="24"/>
                <w:bdr w:val="none" w:sz="0" w:space="0" w:color="auto" w:frame="1"/>
                <w:lang w:eastAsia="en-GB"/>
              </w:rPr>
              <w:t xml:space="preserve">in the establishment of infrastructure and creation of collection centers in their respective countries to ease the cost of business; </w:t>
            </w:r>
          </w:p>
          <w:p w:rsidR="004C72B8" w:rsidRPr="004C72B8" w:rsidRDefault="00F20535" w:rsidP="004C72B8">
            <w:pPr>
              <w:pStyle w:val="ListParagraph"/>
              <w:numPr>
                <w:ilvl w:val="0"/>
                <w:numId w:val="5"/>
              </w:numPr>
              <w:jc w:val="both"/>
              <w:rPr>
                <w:rFonts w:ascii="Times New Roman" w:hAnsi="Times New Roman" w:cs="Times New Roman"/>
                <w:b/>
                <w:sz w:val="24"/>
                <w:szCs w:val="24"/>
              </w:rPr>
            </w:pPr>
            <w:r>
              <w:rPr>
                <w:rFonts w:ascii="Times New Roman" w:eastAsia="Adobe Heiti Std R" w:hAnsi="Times New Roman" w:cs="Times New Roman"/>
                <w:bCs/>
                <w:sz w:val="24"/>
                <w:szCs w:val="24"/>
                <w:bdr w:val="none" w:sz="0" w:space="0" w:color="auto" w:frame="1"/>
                <w:lang w:eastAsia="en-GB"/>
              </w:rPr>
              <w:t>B</w:t>
            </w:r>
            <w:r w:rsidR="004C72B8">
              <w:rPr>
                <w:rFonts w:ascii="Times New Roman" w:eastAsia="Adobe Heiti Std R" w:hAnsi="Times New Roman" w:cs="Times New Roman"/>
                <w:bCs/>
                <w:sz w:val="24"/>
                <w:szCs w:val="24"/>
                <w:bdr w:val="none" w:sz="0" w:space="0" w:color="auto" w:frame="1"/>
                <w:lang w:eastAsia="en-GB"/>
              </w:rPr>
              <w:t>est practices</w:t>
            </w:r>
            <w:r>
              <w:rPr>
                <w:rFonts w:ascii="Times New Roman" w:eastAsia="Adobe Heiti Std R" w:hAnsi="Times New Roman" w:cs="Times New Roman"/>
                <w:bCs/>
                <w:sz w:val="24"/>
                <w:szCs w:val="24"/>
                <w:bdr w:val="none" w:sz="0" w:space="0" w:color="auto" w:frame="1"/>
                <w:lang w:eastAsia="en-GB"/>
              </w:rPr>
              <w:t xml:space="preserve"> in e-waste management </w:t>
            </w:r>
            <w:r w:rsidR="004C72B8">
              <w:rPr>
                <w:rFonts w:ascii="Times New Roman" w:eastAsia="Adobe Heiti Std R" w:hAnsi="Times New Roman" w:cs="Times New Roman"/>
                <w:bCs/>
                <w:sz w:val="24"/>
                <w:szCs w:val="24"/>
                <w:bdr w:val="none" w:sz="0" w:space="0" w:color="auto" w:frame="1"/>
                <w:lang w:eastAsia="en-GB"/>
              </w:rPr>
              <w:t>would be a source of employment in the region;</w:t>
            </w:r>
          </w:p>
          <w:p w:rsidR="00FD6CF2" w:rsidRPr="001024D8" w:rsidRDefault="004C72B8" w:rsidP="004C72B8">
            <w:pPr>
              <w:pStyle w:val="ListParagraph"/>
              <w:numPr>
                <w:ilvl w:val="0"/>
                <w:numId w:val="5"/>
              </w:numPr>
              <w:jc w:val="both"/>
              <w:rPr>
                <w:rFonts w:ascii="Times New Roman" w:hAnsi="Times New Roman" w:cs="Times New Roman"/>
                <w:b/>
                <w:sz w:val="24"/>
                <w:szCs w:val="24"/>
              </w:rPr>
            </w:pPr>
            <w:r>
              <w:rPr>
                <w:rFonts w:ascii="Times New Roman" w:eastAsia="Adobe Heiti Std R" w:hAnsi="Times New Roman" w:cs="Times New Roman"/>
                <w:bCs/>
                <w:sz w:val="24"/>
                <w:szCs w:val="24"/>
                <w:bdr w:val="none" w:sz="0" w:space="0" w:color="auto" w:frame="1"/>
                <w:lang w:eastAsia="en-GB"/>
              </w:rPr>
              <w:t>Member States to consider allocation of funds for e-waste manageme</w:t>
            </w:r>
            <w:r w:rsidR="00A22B8E">
              <w:rPr>
                <w:rFonts w:ascii="Times New Roman" w:eastAsia="Adobe Heiti Std R" w:hAnsi="Times New Roman" w:cs="Times New Roman"/>
                <w:bCs/>
                <w:sz w:val="24"/>
                <w:szCs w:val="24"/>
                <w:bdr w:val="none" w:sz="0" w:space="0" w:color="auto" w:frame="1"/>
                <w:lang w:eastAsia="en-GB"/>
              </w:rPr>
              <w:t>nt in their development budgets and provide civic education to citizens</w:t>
            </w:r>
            <w:r w:rsidR="001024D8">
              <w:rPr>
                <w:rFonts w:ascii="Times New Roman" w:eastAsia="Adobe Heiti Std R" w:hAnsi="Times New Roman" w:cs="Times New Roman"/>
                <w:bCs/>
                <w:sz w:val="24"/>
                <w:szCs w:val="24"/>
                <w:bdr w:val="none" w:sz="0" w:space="0" w:color="auto" w:frame="1"/>
                <w:lang w:eastAsia="en-GB"/>
              </w:rPr>
              <w:t>;</w:t>
            </w:r>
          </w:p>
          <w:p w:rsidR="001024D8" w:rsidRPr="001024D8" w:rsidRDefault="001024D8" w:rsidP="001024D8">
            <w:pPr>
              <w:pStyle w:val="ListParagraph"/>
              <w:numPr>
                <w:ilvl w:val="0"/>
                <w:numId w:val="5"/>
              </w:numPr>
              <w:jc w:val="both"/>
              <w:rPr>
                <w:rFonts w:ascii="Times New Roman" w:hAnsi="Times New Roman" w:cs="Times New Roman"/>
                <w:b/>
                <w:sz w:val="24"/>
                <w:szCs w:val="24"/>
              </w:rPr>
            </w:pPr>
            <w:r>
              <w:rPr>
                <w:rFonts w:ascii="Times New Roman" w:eastAsia="Adobe Heiti Std R" w:hAnsi="Times New Roman" w:cs="Times New Roman"/>
                <w:bCs/>
                <w:sz w:val="24"/>
                <w:szCs w:val="24"/>
                <w:bdr w:val="none" w:sz="0" w:space="0" w:color="auto" w:frame="1"/>
                <w:lang w:eastAsia="en-GB"/>
              </w:rPr>
              <w:t>Amendm</w:t>
            </w:r>
            <w:r w:rsidR="00A0035B">
              <w:rPr>
                <w:rFonts w:ascii="Times New Roman" w:eastAsia="Adobe Heiti Std R" w:hAnsi="Times New Roman" w:cs="Times New Roman"/>
                <w:bCs/>
                <w:sz w:val="24"/>
                <w:szCs w:val="24"/>
                <w:bdr w:val="none" w:sz="0" w:space="0" w:color="auto" w:frame="1"/>
                <w:lang w:eastAsia="en-GB"/>
              </w:rPr>
              <w:t xml:space="preserve">ent of Public Procurement Act </w:t>
            </w:r>
            <w:r w:rsidR="00F20535">
              <w:rPr>
                <w:rFonts w:ascii="Times New Roman" w:eastAsia="Adobe Heiti Std R" w:hAnsi="Times New Roman" w:cs="Times New Roman"/>
                <w:bCs/>
                <w:sz w:val="24"/>
                <w:szCs w:val="24"/>
                <w:bdr w:val="none" w:sz="0" w:space="0" w:color="auto" w:frame="1"/>
                <w:lang w:eastAsia="en-GB"/>
              </w:rPr>
              <w:t>on</w:t>
            </w:r>
            <w:r>
              <w:rPr>
                <w:rFonts w:ascii="Times New Roman" w:eastAsia="Adobe Heiti Std R" w:hAnsi="Times New Roman" w:cs="Times New Roman"/>
                <w:bCs/>
                <w:sz w:val="24"/>
                <w:szCs w:val="24"/>
                <w:bdr w:val="none" w:sz="0" w:space="0" w:color="auto" w:frame="1"/>
                <w:lang w:eastAsia="en-GB"/>
              </w:rPr>
              <w:t xml:space="preserve"> disposal of e-waste in the public secto</w:t>
            </w:r>
            <w:r w:rsidR="00F20535">
              <w:rPr>
                <w:rFonts w:ascii="Times New Roman" w:eastAsia="Adobe Heiti Std R" w:hAnsi="Times New Roman" w:cs="Times New Roman"/>
                <w:bCs/>
                <w:sz w:val="24"/>
                <w:szCs w:val="24"/>
                <w:bdr w:val="none" w:sz="0" w:space="0" w:color="auto" w:frame="1"/>
                <w:lang w:eastAsia="en-GB"/>
              </w:rPr>
              <w:t>r be prioritized so as e-</w:t>
            </w:r>
            <w:r w:rsidR="00F20535">
              <w:rPr>
                <w:rFonts w:ascii="Times New Roman" w:eastAsia="Adobe Heiti Std R" w:hAnsi="Times New Roman" w:cs="Times New Roman"/>
                <w:bCs/>
                <w:sz w:val="24"/>
                <w:szCs w:val="24"/>
                <w:bdr w:val="none" w:sz="0" w:space="0" w:color="auto" w:frame="1"/>
                <w:lang w:eastAsia="en-GB"/>
              </w:rPr>
              <w:lastRenderedPageBreak/>
              <w:t>waste is does not get into the landfills.</w:t>
            </w:r>
          </w:p>
          <w:p w:rsidR="001024D8" w:rsidRPr="004C72B8" w:rsidRDefault="001024D8" w:rsidP="001024D8">
            <w:pPr>
              <w:pStyle w:val="ListParagraph"/>
              <w:ind w:left="360"/>
              <w:jc w:val="both"/>
              <w:rPr>
                <w:rFonts w:ascii="Times New Roman" w:hAnsi="Times New Roman" w:cs="Times New Roman"/>
                <w:b/>
                <w:sz w:val="24"/>
                <w:szCs w:val="24"/>
              </w:rPr>
            </w:pPr>
          </w:p>
        </w:tc>
      </w:tr>
      <w:tr w:rsidR="00947748" w:rsidRPr="00FD6CF2" w:rsidTr="00B65DC6">
        <w:tc>
          <w:tcPr>
            <w:tcW w:w="2159" w:type="dxa"/>
          </w:tcPr>
          <w:p w:rsidR="00FF7402" w:rsidRDefault="003756E3" w:rsidP="00590EA0">
            <w:pPr>
              <w:rPr>
                <w:rFonts w:ascii="Times New Roman" w:eastAsia="Adobe Heiti Std R" w:hAnsi="Times New Roman" w:cs="Times New Roman"/>
                <w:sz w:val="24"/>
                <w:szCs w:val="24"/>
                <w:lang w:val="en-GB" w:eastAsia="en-GB"/>
              </w:rPr>
            </w:pPr>
            <w:r w:rsidRPr="00FD6CF2">
              <w:rPr>
                <w:rFonts w:ascii="Times New Roman" w:eastAsia="Adobe Heiti Std R" w:hAnsi="Times New Roman" w:cs="Times New Roman"/>
                <w:b/>
                <w:sz w:val="24"/>
                <w:szCs w:val="24"/>
                <w:lang w:val="en-GB" w:eastAsia="en-GB"/>
              </w:rPr>
              <w:lastRenderedPageBreak/>
              <w:t xml:space="preserve">Session 9: </w:t>
            </w:r>
          </w:p>
          <w:p w:rsidR="003756E3" w:rsidRDefault="00FF7402" w:rsidP="00590EA0">
            <w:pPr>
              <w:rPr>
                <w:rFonts w:ascii="Times New Roman" w:eastAsia="Adobe Heiti Std R" w:hAnsi="Times New Roman" w:cs="Times New Roman"/>
                <w:sz w:val="24"/>
                <w:szCs w:val="24"/>
                <w:lang w:val="en-GB" w:eastAsia="en-GB"/>
              </w:rPr>
            </w:pPr>
            <w:r>
              <w:rPr>
                <w:rFonts w:ascii="Times New Roman" w:eastAsia="Adobe Heiti Std R" w:hAnsi="Times New Roman" w:cs="Times New Roman"/>
                <w:sz w:val="24"/>
                <w:szCs w:val="24"/>
                <w:lang w:val="en-GB" w:eastAsia="en-GB"/>
              </w:rPr>
              <w:t>Sustainable Strategies in e-Waste Management and Effective Training and Awareness</w:t>
            </w:r>
          </w:p>
          <w:p w:rsidR="00A0035B" w:rsidRDefault="00A0035B" w:rsidP="00590EA0">
            <w:pPr>
              <w:rPr>
                <w:rFonts w:ascii="Times New Roman" w:eastAsia="Adobe Heiti Std R" w:hAnsi="Times New Roman" w:cs="Times New Roman"/>
                <w:sz w:val="24"/>
                <w:szCs w:val="24"/>
                <w:lang w:val="en-GB" w:eastAsia="en-GB"/>
              </w:rPr>
            </w:pPr>
          </w:p>
          <w:p w:rsidR="00947748" w:rsidRPr="00FD6CF2" w:rsidRDefault="00947748" w:rsidP="007E7285">
            <w:pPr>
              <w:rPr>
                <w:rFonts w:ascii="Times New Roman" w:hAnsi="Times New Roman" w:cs="Times New Roman"/>
                <w:sz w:val="24"/>
                <w:szCs w:val="24"/>
              </w:rPr>
            </w:pPr>
          </w:p>
        </w:tc>
        <w:tc>
          <w:tcPr>
            <w:tcW w:w="2160" w:type="dxa"/>
          </w:tcPr>
          <w:p w:rsidR="00947748" w:rsidRPr="00FD6CF2" w:rsidRDefault="00FF7402" w:rsidP="00FF7402">
            <w:pPr>
              <w:rPr>
                <w:rFonts w:ascii="Times New Roman" w:hAnsi="Times New Roman" w:cs="Times New Roman"/>
                <w:sz w:val="24"/>
                <w:szCs w:val="24"/>
              </w:rPr>
            </w:pPr>
            <w:r>
              <w:rPr>
                <w:rFonts w:ascii="Times New Roman" w:hAnsi="Times New Roman" w:cs="Times New Roman"/>
                <w:sz w:val="24"/>
                <w:szCs w:val="24"/>
              </w:rPr>
              <w:t>Dr. Dickson Andala, Multimedia University, Kenya</w:t>
            </w:r>
          </w:p>
        </w:tc>
        <w:tc>
          <w:tcPr>
            <w:tcW w:w="1981" w:type="dxa"/>
          </w:tcPr>
          <w:p w:rsidR="00947748" w:rsidRPr="00FD6CF2" w:rsidRDefault="005E618C">
            <w:pPr>
              <w:jc w:val="both"/>
              <w:rPr>
                <w:rFonts w:ascii="Times New Roman" w:hAnsi="Times New Roman" w:cs="Times New Roman"/>
                <w:b/>
                <w:sz w:val="24"/>
                <w:szCs w:val="24"/>
              </w:rPr>
            </w:pPr>
            <w:r w:rsidRPr="00FD6CF2">
              <w:rPr>
                <w:rFonts w:ascii="Times New Roman" w:hAnsi="Times New Roman" w:cs="Times New Roman"/>
                <w:b/>
                <w:sz w:val="24"/>
                <w:szCs w:val="24"/>
              </w:rPr>
              <w:t>Moderator</w:t>
            </w:r>
          </w:p>
          <w:p w:rsidR="005E618C" w:rsidRPr="00FD6CF2" w:rsidRDefault="00FF7402">
            <w:pPr>
              <w:jc w:val="both"/>
              <w:rPr>
                <w:rFonts w:ascii="Times New Roman" w:hAnsi="Times New Roman" w:cs="Times New Roman"/>
                <w:sz w:val="24"/>
                <w:szCs w:val="24"/>
              </w:rPr>
            </w:pPr>
            <w:r>
              <w:rPr>
                <w:rFonts w:ascii="Times New Roman" w:hAnsi="Times New Roman" w:cs="Times New Roman"/>
                <w:sz w:val="24"/>
                <w:szCs w:val="24"/>
              </w:rPr>
              <w:t>Ms. Sarah Njau, Kenya</w:t>
            </w:r>
          </w:p>
          <w:p w:rsidR="005E618C" w:rsidRPr="00FD6CF2" w:rsidRDefault="005E618C">
            <w:pPr>
              <w:jc w:val="both"/>
              <w:rPr>
                <w:rFonts w:ascii="Times New Roman" w:hAnsi="Times New Roman" w:cs="Times New Roman"/>
                <w:sz w:val="24"/>
                <w:szCs w:val="24"/>
              </w:rPr>
            </w:pPr>
          </w:p>
          <w:p w:rsidR="005E618C" w:rsidRPr="00FD6CF2" w:rsidRDefault="005E618C">
            <w:pPr>
              <w:jc w:val="both"/>
              <w:rPr>
                <w:rFonts w:ascii="Times New Roman" w:hAnsi="Times New Roman" w:cs="Times New Roman"/>
                <w:b/>
                <w:sz w:val="24"/>
                <w:szCs w:val="24"/>
              </w:rPr>
            </w:pPr>
            <w:r w:rsidRPr="00FD6CF2">
              <w:rPr>
                <w:rFonts w:ascii="Times New Roman" w:hAnsi="Times New Roman" w:cs="Times New Roman"/>
                <w:b/>
                <w:sz w:val="24"/>
                <w:szCs w:val="24"/>
              </w:rPr>
              <w:t>Panelists</w:t>
            </w:r>
          </w:p>
          <w:p w:rsidR="001024D8" w:rsidRPr="00FD6CF2" w:rsidRDefault="005E618C" w:rsidP="00590EA0">
            <w:pPr>
              <w:rPr>
                <w:rFonts w:ascii="Times New Roman" w:hAnsi="Times New Roman" w:cs="Times New Roman"/>
                <w:sz w:val="24"/>
                <w:szCs w:val="24"/>
              </w:rPr>
            </w:pPr>
            <w:r w:rsidRPr="00FD6CF2">
              <w:rPr>
                <w:rFonts w:ascii="Times New Roman" w:hAnsi="Times New Roman" w:cs="Times New Roman"/>
                <w:sz w:val="24"/>
                <w:szCs w:val="24"/>
              </w:rPr>
              <w:t xml:space="preserve">Dr. </w:t>
            </w:r>
            <w:r w:rsidR="00FF7402">
              <w:rPr>
                <w:rFonts w:ascii="Times New Roman" w:hAnsi="Times New Roman" w:cs="Times New Roman"/>
                <w:sz w:val="24"/>
                <w:szCs w:val="24"/>
              </w:rPr>
              <w:t>John Waswa, Makere University, Uganda</w:t>
            </w:r>
            <w:r w:rsidR="001024D8">
              <w:rPr>
                <w:rFonts w:ascii="Times New Roman" w:hAnsi="Times New Roman" w:cs="Times New Roman"/>
                <w:sz w:val="24"/>
                <w:szCs w:val="24"/>
              </w:rPr>
              <w:t>;</w:t>
            </w:r>
          </w:p>
          <w:p w:rsidR="00C97D59" w:rsidRDefault="00C97D59" w:rsidP="00590EA0">
            <w:pPr>
              <w:rPr>
                <w:rFonts w:ascii="Times New Roman" w:hAnsi="Times New Roman" w:cs="Times New Roman"/>
                <w:sz w:val="24"/>
                <w:szCs w:val="24"/>
              </w:rPr>
            </w:pPr>
          </w:p>
          <w:p w:rsidR="001024D8" w:rsidRPr="00FD6CF2" w:rsidRDefault="001024D8" w:rsidP="00590EA0">
            <w:pPr>
              <w:rPr>
                <w:rFonts w:ascii="Times New Roman" w:hAnsi="Times New Roman" w:cs="Times New Roman"/>
                <w:sz w:val="24"/>
                <w:szCs w:val="24"/>
              </w:rPr>
            </w:pPr>
            <w:r>
              <w:rPr>
                <w:rFonts w:ascii="Times New Roman" w:hAnsi="Times New Roman" w:cs="Times New Roman"/>
                <w:sz w:val="24"/>
                <w:szCs w:val="24"/>
              </w:rPr>
              <w:t>Ms. Juliette Nirera, NSC, Burundi</w:t>
            </w:r>
          </w:p>
          <w:p w:rsidR="00C97D59" w:rsidRDefault="00C97D59" w:rsidP="00590EA0">
            <w:pPr>
              <w:rPr>
                <w:rFonts w:ascii="Times New Roman" w:hAnsi="Times New Roman" w:cs="Times New Roman"/>
                <w:sz w:val="24"/>
                <w:szCs w:val="24"/>
              </w:rPr>
            </w:pPr>
          </w:p>
          <w:p w:rsidR="005E618C" w:rsidRPr="00FD6CF2" w:rsidRDefault="005E618C" w:rsidP="00590EA0">
            <w:pPr>
              <w:rPr>
                <w:rFonts w:ascii="Times New Roman" w:hAnsi="Times New Roman" w:cs="Times New Roman"/>
                <w:sz w:val="24"/>
                <w:szCs w:val="24"/>
              </w:rPr>
            </w:pPr>
            <w:r w:rsidRPr="00FD6CF2">
              <w:rPr>
                <w:rFonts w:ascii="Times New Roman" w:hAnsi="Times New Roman" w:cs="Times New Roman"/>
                <w:sz w:val="24"/>
                <w:szCs w:val="24"/>
              </w:rPr>
              <w:t>Mr.</w:t>
            </w:r>
            <w:r w:rsidR="001024D8">
              <w:rPr>
                <w:rFonts w:ascii="Times New Roman" w:hAnsi="Times New Roman" w:cs="Times New Roman"/>
                <w:sz w:val="24"/>
                <w:szCs w:val="24"/>
              </w:rPr>
              <w:t>Dickson Kwesiga, Uganda Communications Commission, Uganda</w:t>
            </w:r>
          </w:p>
          <w:p w:rsidR="00C97D59" w:rsidRDefault="00C97D59" w:rsidP="00590EA0">
            <w:pPr>
              <w:rPr>
                <w:rFonts w:ascii="Times New Roman" w:eastAsia="Adobe Heiti Std R" w:hAnsi="Times New Roman" w:cs="Times New Roman"/>
                <w:sz w:val="24"/>
                <w:szCs w:val="24"/>
                <w:lang w:val="en-GB" w:eastAsia="en-GB"/>
              </w:rPr>
            </w:pPr>
          </w:p>
          <w:p w:rsidR="005E618C" w:rsidRPr="00FD6CF2" w:rsidRDefault="005E618C" w:rsidP="00590EA0">
            <w:pPr>
              <w:rPr>
                <w:rFonts w:ascii="Times New Roman" w:hAnsi="Times New Roman" w:cs="Times New Roman"/>
                <w:b/>
                <w:sz w:val="24"/>
                <w:szCs w:val="24"/>
              </w:rPr>
            </w:pPr>
          </w:p>
        </w:tc>
        <w:tc>
          <w:tcPr>
            <w:tcW w:w="3420" w:type="dxa"/>
          </w:tcPr>
          <w:p w:rsidR="005E618C" w:rsidRPr="00FD6CF2" w:rsidRDefault="005E618C">
            <w:pPr>
              <w:jc w:val="both"/>
              <w:rPr>
                <w:rFonts w:ascii="Times New Roman" w:hAnsi="Times New Roman" w:cs="Times New Roman"/>
                <w:i/>
                <w:sz w:val="24"/>
                <w:szCs w:val="24"/>
              </w:rPr>
            </w:pPr>
            <w:r w:rsidRPr="00FD6CF2">
              <w:rPr>
                <w:rFonts w:ascii="Times New Roman" w:hAnsi="Times New Roman" w:cs="Times New Roman"/>
                <w:i/>
                <w:sz w:val="24"/>
                <w:szCs w:val="24"/>
              </w:rPr>
              <w:t>Presentation (</w:t>
            </w:r>
            <w:r w:rsidR="001024D8">
              <w:rPr>
                <w:rFonts w:ascii="Times New Roman" w:hAnsi="Times New Roman" w:cs="Times New Roman"/>
                <w:b/>
                <w:i/>
                <w:sz w:val="24"/>
                <w:szCs w:val="24"/>
              </w:rPr>
              <w:t>Appendix XIV</w:t>
            </w:r>
            <w:r w:rsidRPr="00FD6CF2">
              <w:rPr>
                <w:rFonts w:ascii="Times New Roman" w:hAnsi="Times New Roman" w:cs="Times New Roman"/>
                <w:b/>
                <w:i/>
                <w:sz w:val="24"/>
                <w:szCs w:val="24"/>
              </w:rPr>
              <w:t>)</w:t>
            </w:r>
          </w:p>
          <w:p w:rsidR="005E618C" w:rsidRPr="00FD6CF2" w:rsidRDefault="005E618C">
            <w:pPr>
              <w:jc w:val="both"/>
              <w:rPr>
                <w:rFonts w:ascii="Times New Roman" w:hAnsi="Times New Roman" w:cs="Times New Roman"/>
                <w:sz w:val="24"/>
                <w:szCs w:val="24"/>
              </w:rPr>
            </w:pPr>
          </w:p>
          <w:p w:rsidR="005E618C" w:rsidRPr="00FD6CF2" w:rsidRDefault="005E618C">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p>
          <w:p w:rsidR="00BB1C9F" w:rsidRDefault="007E7285" w:rsidP="00A0035B">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The public lack awareness an</w:t>
            </w:r>
            <w:r w:rsidR="003D10B6">
              <w:rPr>
                <w:rFonts w:ascii="Times New Roman" w:hAnsi="Times New Roman" w:cs="Times New Roman"/>
                <w:sz w:val="24"/>
                <w:szCs w:val="24"/>
              </w:rPr>
              <w:t>d knowledge of negative impact caused by</w:t>
            </w:r>
            <w:r>
              <w:rPr>
                <w:rFonts w:ascii="Times New Roman" w:hAnsi="Times New Roman" w:cs="Times New Roman"/>
                <w:sz w:val="24"/>
                <w:szCs w:val="24"/>
              </w:rPr>
              <w:t xml:space="preserve"> e-waste, hence need to develop awareness implementation plan through the National Steering Committees;</w:t>
            </w:r>
          </w:p>
          <w:p w:rsidR="004D6824" w:rsidRDefault="004D6824" w:rsidP="00A0035B">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Governments to finance the activities of the National Steering Committees;</w:t>
            </w:r>
          </w:p>
          <w:p w:rsidR="007E7285" w:rsidRDefault="007E7285" w:rsidP="00A0035B">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The EEE’s life be extended</w:t>
            </w:r>
            <w:r w:rsidR="004D6824">
              <w:rPr>
                <w:rFonts w:ascii="Times New Roman" w:hAnsi="Times New Roman" w:cs="Times New Roman"/>
                <w:sz w:val="24"/>
                <w:szCs w:val="24"/>
              </w:rPr>
              <w:t xml:space="preserve"> for use and re-use to delay production of e-waste</w:t>
            </w:r>
            <w:r w:rsidR="00F07E65">
              <w:rPr>
                <w:rFonts w:ascii="Times New Roman" w:hAnsi="Times New Roman" w:cs="Times New Roman"/>
                <w:sz w:val="24"/>
                <w:szCs w:val="24"/>
              </w:rPr>
              <w:t xml:space="preserve"> in</w:t>
            </w:r>
            <w:r w:rsidR="00F20535">
              <w:rPr>
                <w:rFonts w:ascii="Times New Roman" w:hAnsi="Times New Roman" w:cs="Times New Roman"/>
                <w:sz w:val="24"/>
                <w:szCs w:val="24"/>
              </w:rPr>
              <w:t>to</w:t>
            </w:r>
            <w:r w:rsidR="00F07E65">
              <w:rPr>
                <w:rFonts w:ascii="Times New Roman" w:hAnsi="Times New Roman" w:cs="Times New Roman"/>
                <w:sz w:val="24"/>
                <w:szCs w:val="24"/>
              </w:rPr>
              <w:t xml:space="preserve"> the environment;</w:t>
            </w:r>
          </w:p>
          <w:p w:rsidR="004D6824" w:rsidRDefault="004D6824" w:rsidP="00A0035B">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National Governments to </w:t>
            </w:r>
            <w:r w:rsidR="00F07E65">
              <w:rPr>
                <w:rFonts w:ascii="Times New Roman" w:hAnsi="Times New Roman" w:cs="Times New Roman"/>
                <w:sz w:val="24"/>
                <w:szCs w:val="24"/>
              </w:rPr>
              <w:t xml:space="preserve">work with the Academia </w:t>
            </w:r>
            <w:r w:rsidR="00564B1A">
              <w:rPr>
                <w:rFonts w:ascii="Times New Roman" w:hAnsi="Times New Roman" w:cs="Times New Roman"/>
                <w:sz w:val="24"/>
                <w:szCs w:val="24"/>
              </w:rPr>
              <w:t xml:space="preserve">in support of </w:t>
            </w:r>
            <w:r>
              <w:rPr>
                <w:rFonts w:ascii="Times New Roman" w:hAnsi="Times New Roman" w:cs="Times New Roman"/>
                <w:sz w:val="24"/>
                <w:szCs w:val="24"/>
              </w:rPr>
              <w:t xml:space="preserve">Research </w:t>
            </w:r>
            <w:r w:rsidR="00F07E65">
              <w:rPr>
                <w:rFonts w:ascii="Times New Roman" w:hAnsi="Times New Roman" w:cs="Times New Roman"/>
                <w:sz w:val="24"/>
                <w:szCs w:val="24"/>
              </w:rPr>
              <w:t>on e-waste to inform</w:t>
            </w:r>
            <w:r w:rsidR="003D10B6">
              <w:rPr>
                <w:rFonts w:ascii="Times New Roman" w:hAnsi="Times New Roman" w:cs="Times New Roman"/>
                <w:sz w:val="24"/>
                <w:szCs w:val="24"/>
              </w:rPr>
              <w:t xml:space="preserve"> Develop</w:t>
            </w:r>
            <w:r w:rsidR="00F07E65">
              <w:rPr>
                <w:rFonts w:ascii="Times New Roman" w:hAnsi="Times New Roman" w:cs="Times New Roman"/>
                <w:sz w:val="24"/>
                <w:szCs w:val="24"/>
              </w:rPr>
              <w:t>ment of best practices o</w:t>
            </w:r>
            <w:r w:rsidR="003D10B6">
              <w:rPr>
                <w:rFonts w:ascii="Times New Roman" w:hAnsi="Times New Roman" w:cs="Times New Roman"/>
                <w:sz w:val="24"/>
                <w:szCs w:val="24"/>
              </w:rPr>
              <w:t>n e-waste managemen</w:t>
            </w:r>
            <w:r>
              <w:rPr>
                <w:rFonts w:ascii="Times New Roman" w:hAnsi="Times New Roman" w:cs="Times New Roman"/>
                <w:sz w:val="24"/>
                <w:szCs w:val="24"/>
              </w:rPr>
              <w:t>t</w:t>
            </w:r>
            <w:r w:rsidR="003D10B6">
              <w:rPr>
                <w:rFonts w:ascii="Times New Roman" w:hAnsi="Times New Roman" w:cs="Times New Roman"/>
                <w:sz w:val="24"/>
                <w:szCs w:val="24"/>
              </w:rPr>
              <w:t>;</w:t>
            </w:r>
          </w:p>
          <w:p w:rsidR="003D10B6" w:rsidRDefault="003D10B6" w:rsidP="00A0035B">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Establishment of national policy and clear guidelines on e-waste management</w:t>
            </w:r>
            <w:r w:rsidR="00F07E65">
              <w:rPr>
                <w:rFonts w:ascii="Times New Roman" w:hAnsi="Times New Roman" w:cs="Times New Roman"/>
                <w:sz w:val="24"/>
                <w:szCs w:val="24"/>
              </w:rPr>
              <w:t>;</w:t>
            </w:r>
          </w:p>
          <w:p w:rsidR="006F314A" w:rsidRDefault="006F314A" w:rsidP="00A0035B">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Training to protect indigenous knowledge in the informal secto</w:t>
            </w:r>
            <w:r w:rsidR="00564B1A">
              <w:rPr>
                <w:rFonts w:ascii="Times New Roman" w:hAnsi="Times New Roman" w:cs="Times New Roman"/>
                <w:sz w:val="24"/>
                <w:szCs w:val="24"/>
              </w:rPr>
              <w:t>r and enhance technical skills i</w:t>
            </w:r>
            <w:r>
              <w:rPr>
                <w:rFonts w:ascii="Times New Roman" w:hAnsi="Times New Roman" w:cs="Times New Roman"/>
                <w:sz w:val="24"/>
                <w:szCs w:val="24"/>
              </w:rPr>
              <w:t>n repair and refurbishment of WEEE as well as HSE</w:t>
            </w:r>
            <w:r w:rsidR="00564B1A">
              <w:rPr>
                <w:rFonts w:ascii="Times New Roman" w:hAnsi="Times New Roman" w:cs="Times New Roman"/>
                <w:sz w:val="24"/>
                <w:szCs w:val="24"/>
              </w:rPr>
              <w:t xml:space="preserve"> at recycling facilities;</w:t>
            </w:r>
          </w:p>
          <w:p w:rsidR="006F314A" w:rsidRDefault="006F314A" w:rsidP="00A0035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Awareness creation is a continuous process and would involve behavior and culture change</w:t>
            </w:r>
            <w:r w:rsidR="0029728E">
              <w:rPr>
                <w:rFonts w:ascii="Times New Roman" w:hAnsi="Times New Roman" w:cs="Times New Roman"/>
                <w:sz w:val="24"/>
                <w:szCs w:val="24"/>
              </w:rPr>
              <w:t>;</w:t>
            </w:r>
          </w:p>
          <w:p w:rsidR="0029728E" w:rsidRDefault="0029728E" w:rsidP="00A0035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Media to be called upon</w:t>
            </w:r>
            <w:r w:rsidR="00564B1A">
              <w:rPr>
                <w:rFonts w:ascii="Times New Roman" w:hAnsi="Times New Roman" w:cs="Times New Roman"/>
                <w:sz w:val="24"/>
                <w:szCs w:val="24"/>
              </w:rPr>
              <w:t xml:space="preserve"> to carry out </w:t>
            </w:r>
            <w:r>
              <w:rPr>
                <w:rFonts w:ascii="Times New Roman" w:hAnsi="Times New Roman" w:cs="Times New Roman"/>
                <w:sz w:val="24"/>
                <w:szCs w:val="24"/>
              </w:rPr>
              <w:t>campaign</w:t>
            </w:r>
            <w:r w:rsidR="00564B1A">
              <w:rPr>
                <w:rFonts w:ascii="Times New Roman" w:hAnsi="Times New Roman" w:cs="Times New Roman"/>
                <w:sz w:val="24"/>
                <w:szCs w:val="24"/>
              </w:rPr>
              <w:t>s</w:t>
            </w:r>
            <w:r>
              <w:rPr>
                <w:rFonts w:ascii="Times New Roman" w:hAnsi="Times New Roman" w:cs="Times New Roman"/>
                <w:sz w:val="24"/>
                <w:szCs w:val="24"/>
              </w:rPr>
              <w:t xml:space="preserve"> on the impact of e-waste to the society as part of their CSR;</w:t>
            </w:r>
          </w:p>
          <w:p w:rsidR="00947748" w:rsidRPr="00FD6CF2" w:rsidRDefault="0029728E" w:rsidP="00564B1A">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Academia to develop curriculum on e-waste management as a programme for students </w:t>
            </w:r>
            <w:r w:rsidR="00564B1A">
              <w:rPr>
                <w:rFonts w:ascii="Times New Roman" w:hAnsi="Times New Roman" w:cs="Times New Roman"/>
                <w:sz w:val="24"/>
                <w:szCs w:val="24"/>
              </w:rPr>
              <w:t xml:space="preserve">study uptake; </w:t>
            </w:r>
          </w:p>
        </w:tc>
      </w:tr>
      <w:tr w:rsidR="00610110" w:rsidRPr="00FD6CF2" w:rsidTr="00B65DC6">
        <w:tc>
          <w:tcPr>
            <w:tcW w:w="2159" w:type="dxa"/>
          </w:tcPr>
          <w:p w:rsidR="00610110" w:rsidRPr="00FD6CF2" w:rsidRDefault="00610110" w:rsidP="003A1714">
            <w:pPr>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Session 10</w:t>
            </w:r>
            <w:r>
              <w:rPr>
                <w:rFonts w:ascii="Times New Roman" w:hAnsi="Times New Roman" w:cs="Times New Roman"/>
                <w:b/>
                <w:sz w:val="24"/>
                <w:szCs w:val="24"/>
              </w:rPr>
              <w:t>;</w:t>
            </w:r>
          </w:p>
          <w:p w:rsidR="00610110" w:rsidRPr="00610110" w:rsidRDefault="00610110" w:rsidP="00610110">
            <w:pPr>
              <w:jc w:val="both"/>
              <w:rPr>
                <w:rFonts w:ascii="Times New Roman" w:hAnsi="Times New Roman" w:cs="Times New Roman"/>
                <w:sz w:val="24"/>
                <w:szCs w:val="24"/>
              </w:rPr>
            </w:pPr>
            <w:r w:rsidRPr="00610110">
              <w:rPr>
                <w:rFonts w:ascii="Times New Roman" w:hAnsi="Times New Roman" w:cs="Times New Roman"/>
                <w:sz w:val="24"/>
                <w:szCs w:val="24"/>
              </w:rPr>
              <w:t>Visit to the Recycling facility</w:t>
            </w:r>
            <w:r w:rsidR="00015144">
              <w:rPr>
                <w:rFonts w:ascii="Times New Roman" w:hAnsi="Times New Roman" w:cs="Times New Roman"/>
                <w:sz w:val="24"/>
                <w:szCs w:val="24"/>
              </w:rPr>
              <w:t>in</w:t>
            </w:r>
            <w:r>
              <w:rPr>
                <w:rFonts w:ascii="Times New Roman" w:hAnsi="Times New Roman" w:cs="Times New Roman"/>
                <w:sz w:val="24"/>
                <w:szCs w:val="24"/>
              </w:rPr>
              <w:t xml:space="preserve"> Bujumbura, Burundi</w:t>
            </w:r>
          </w:p>
        </w:tc>
        <w:tc>
          <w:tcPr>
            <w:tcW w:w="2160" w:type="dxa"/>
          </w:tcPr>
          <w:p w:rsidR="00610110" w:rsidRPr="00610110" w:rsidRDefault="00610110" w:rsidP="00610110">
            <w:pPr>
              <w:jc w:val="both"/>
              <w:rPr>
                <w:rFonts w:ascii="Times New Roman" w:hAnsi="Times New Roman" w:cs="Times New Roman"/>
                <w:sz w:val="24"/>
                <w:szCs w:val="24"/>
              </w:rPr>
            </w:pPr>
          </w:p>
        </w:tc>
        <w:tc>
          <w:tcPr>
            <w:tcW w:w="1981" w:type="dxa"/>
          </w:tcPr>
          <w:p w:rsidR="00610110" w:rsidRPr="00FD6CF2" w:rsidRDefault="00015144" w:rsidP="00015144">
            <w:pPr>
              <w:rPr>
                <w:rFonts w:ascii="Times New Roman" w:hAnsi="Times New Roman" w:cs="Times New Roman"/>
                <w:sz w:val="24"/>
                <w:szCs w:val="24"/>
              </w:rPr>
            </w:pPr>
            <w:r w:rsidRPr="00015144">
              <w:rPr>
                <w:rFonts w:ascii="Times New Roman" w:hAnsi="Times New Roman" w:cs="Times New Roman"/>
                <w:b/>
                <w:sz w:val="24"/>
                <w:szCs w:val="24"/>
              </w:rPr>
              <w:t>Site Visit Coordinator</w:t>
            </w:r>
            <w:r>
              <w:rPr>
                <w:rFonts w:ascii="Times New Roman" w:hAnsi="Times New Roman" w:cs="Times New Roman"/>
                <w:sz w:val="24"/>
                <w:szCs w:val="24"/>
              </w:rPr>
              <w:t xml:space="preserve"> OUEDRAOGO Roger, NSC, Burundi</w:t>
            </w:r>
          </w:p>
        </w:tc>
        <w:tc>
          <w:tcPr>
            <w:tcW w:w="3420" w:type="dxa"/>
          </w:tcPr>
          <w:p w:rsidR="00015144" w:rsidRPr="00532349" w:rsidRDefault="00015144" w:rsidP="00532349">
            <w:pPr>
              <w:jc w:val="both"/>
              <w:rPr>
                <w:rFonts w:ascii="Times New Roman" w:hAnsi="Times New Roman" w:cs="Times New Roman"/>
                <w:sz w:val="24"/>
                <w:szCs w:val="24"/>
              </w:rPr>
            </w:pPr>
          </w:p>
          <w:p w:rsidR="00FF23E1" w:rsidRPr="00B900AE" w:rsidRDefault="00015144" w:rsidP="00B900AE">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 xml:space="preserve">The Facility is privately owned </w:t>
            </w:r>
            <w:r w:rsidR="00B900AE">
              <w:rPr>
                <w:rFonts w:ascii="Times New Roman" w:hAnsi="Times New Roman" w:cs="Times New Roman"/>
                <w:sz w:val="24"/>
                <w:szCs w:val="24"/>
              </w:rPr>
              <w:t>and has been in operation since July</w:t>
            </w:r>
            <w:r w:rsidR="00FF23E1">
              <w:rPr>
                <w:rFonts w:ascii="Times New Roman" w:hAnsi="Times New Roman" w:cs="Times New Roman"/>
                <w:sz w:val="24"/>
                <w:szCs w:val="24"/>
              </w:rPr>
              <w:t xml:space="preserve"> 2014</w:t>
            </w:r>
          </w:p>
          <w:p w:rsidR="00FF23E1" w:rsidRDefault="00FF23E1" w:rsidP="003607F8">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 xml:space="preserve">It is located in a residential area </w:t>
            </w:r>
            <w:r w:rsidR="00B900AE">
              <w:rPr>
                <w:rFonts w:ascii="Times New Roman" w:hAnsi="Times New Roman" w:cs="Times New Roman"/>
                <w:sz w:val="24"/>
                <w:szCs w:val="24"/>
              </w:rPr>
              <w:t>hence cannot use mechanical dismantling</w:t>
            </w:r>
            <w:r w:rsidR="00564B1A">
              <w:rPr>
                <w:rFonts w:ascii="Times New Roman" w:hAnsi="Times New Roman" w:cs="Times New Roman"/>
                <w:sz w:val="24"/>
                <w:szCs w:val="24"/>
              </w:rPr>
              <w:t>,hence</w:t>
            </w:r>
            <w:r w:rsidR="00B900AE">
              <w:rPr>
                <w:rFonts w:ascii="Times New Roman" w:hAnsi="Times New Roman" w:cs="Times New Roman"/>
                <w:sz w:val="24"/>
                <w:szCs w:val="24"/>
              </w:rPr>
              <w:t xml:space="preserve"> everything is done manually;</w:t>
            </w:r>
          </w:p>
          <w:p w:rsidR="00002D50" w:rsidRDefault="00002D50" w:rsidP="003607F8">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The operations in the facility are carried out in an environmentally friendly manner;</w:t>
            </w:r>
          </w:p>
          <w:p w:rsidR="00FF23E1" w:rsidRDefault="00FF23E1" w:rsidP="003607F8">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 xml:space="preserve">Computers disposed to them are not complete but they are cherry picked </w:t>
            </w:r>
            <w:r w:rsidR="00002D50">
              <w:rPr>
                <w:rFonts w:ascii="Times New Roman" w:hAnsi="Times New Roman" w:cs="Times New Roman"/>
                <w:sz w:val="24"/>
                <w:szCs w:val="24"/>
              </w:rPr>
              <w:t xml:space="preserve">hence have low value to the recycler who cannot even refurbish </w:t>
            </w:r>
            <w:r w:rsidR="00564B1A">
              <w:rPr>
                <w:rFonts w:ascii="Times New Roman" w:hAnsi="Times New Roman" w:cs="Times New Roman"/>
                <w:sz w:val="24"/>
                <w:szCs w:val="24"/>
              </w:rPr>
              <w:t xml:space="preserve">them </w:t>
            </w:r>
            <w:r w:rsidR="00002D50">
              <w:rPr>
                <w:rFonts w:ascii="Times New Roman" w:hAnsi="Times New Roman" w:cs="Times New Roman"/>
                <w:sz w:val="24"/>
                <w:szCs w:val="24"/>
              </w:rPr>
              <w:t xml:space="preserve">for further use.  </w:t>
            </w:r>
          </w:p>
          <w:p w:rsidR="00FF23E1" w:rsidRDefault="00FF23E1" w:rsidP="003607F8">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Need support from the Government so as to enable them collect complete items such as computers/laptops</w:t>
            </w:r>
            <w:r w:rsidR="00B900AE">
              <w:rPr>
                <w:rFonts w:ascii="Times New Roman" w:hAnsi="Times New Roman" w:cs="Times New Roman"/>
                <w:sz w:val="24"/>
                <w:szCs w:val="24"/>
              </w:rPr>
              <w:t xml:space="preserve"> for sustainability</w:t>
            </w:r>
            <w:r>
              <w:rPr>
                <w:rFonts w:ascii="Times New Roman" w:hAnsi="Times New Roman" w:cs="Times New Roman"/>
                <w:sz w:val="24"/>
                <w:szCs w:val="24"/>
              </w:rPr>
              <w:t>;</w:t>
            </w:r>
          </w:p>
          <w:p w:rsidR="00B900AE" w:rsidRDefault="00B900AE" w:rsidP="003607F8">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Residents around the area know what they are doing, hence dispose their products that have reached end-of-life;</w:t>
            </w:r>
          </w:p>
          <w:p w:rsidR="00B900AE" w:rsidRDefault="00B900AE" w:rsidP="003607F8">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 xml:space="preserve">E-waste released to them is in very small </w:t>
            </w:r>
            <w:r w:rsidR="00564B1A">
              <w:rPr>
                <w:rFonts w:ascii="Times New Roman" w:hAnsi="Times New Roman" w:cs="Times New Roman"/>
                <w:sz w:val="24"/>
                <w:szCs w:val="24"/>
              </w:rPr>
              <w:t>quantities</w:t>
            </w:r>
            <w:r>
              <w:rPr>
                <w:rFonts w:ascii="Times New Roman" w:hAnsi="Times New Roman" w:cs="Times New Roman"/>
                <w:sz w:val="24"/>
                <w:szCs w:val="24"/>
              </w:rPr>
              <w:t xml:space="preserve"> while some companies have held thou</w:t>
            </w:r>
            <w:r w:rsidR="00002D50">
              <w:rPr>
                <w:rFonts w:ascii="Times New Roman" w:hAnsi="Times New Roman" w:cs="Times New Roman"/>
                <w:sz w:val="24"/>
                <w:szCs w:val="24"/>
              </w:rPr>
              <w:t>sands of tons in their premises;</w:t>
            </w:r>
          </w:p>
          <w:p w:rsidR="00B900AE" w:rsidRPr="00B900AE" w:rsidRDefault="00B900AE" w:rsidP="00B900AE">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Government to assist the company</w:t>
            </w:r>
            <w:r w:rsidR="006661CC">
              <w:rPr>
                <w:rFonts w:ascii="Times New Roman" w:hAnsi="Times New Roman" w:cs="Times New Roman"/>
                <w:sz w:val="24"/>
                <w:szCs w:val="24"/>
              </w:rPr>
              <w:t>’s</w:t>
            </w:r>
            <w:r>
              <w:rPr>
                <w:rFonts w:ascii="Times New Roman" w:hAnsi="Times New Roman" w:cs="Times New Roman"/>
                <w:sz w:val="24"/>
                <w:szCs w:val="24"/>
              </w:rPr>
              <w:t xml:space="preserve"> relocation </w:t>
            </w:r>
            <w:r w:rsidR="006868DB">
              <w:rPr>
                <w:rFonts w:ascii="Times New Roman" w:hAnsi="Times New Roman" w:cs="Times New Roman"/>
                <w:sz w:val="24"/>
                <w:szCs w:val="24"/>
              </w:rPr>
              <w:t>to enable them</w:t>
            </w:r>
            <w:r>
              <w:rPr>
                <w:rFonts w:ascii="Times New Roman" w:hAnsi="Times New Roman" w:cs="Times New Roman"/>
                <w:sz w:val="24"/>
                <w:szCs w:val="24"/>
              </w:rPr>
              <w:t xml:space="preserve"> use their full capacity in treatment of e-waste;</w:t>
            </w:r>
          </w:p>
          <w:p w:rsidR="00610110" w:rsidRPr="00002D50" w:rsidRDefault="00B900AE" w:rsidP="00002D50">
            <w:pPr>
              <w:pStyle w:val="ListParagraph"/>
              <w:numPr>
                <w:ilvl w:val="0"/>
                <w:numId w:val="9"/>
              </w:numPr>
              <w:ind w:left="360"/>
              <w:jc w:val="both"/>
              <w:rPr>
                <w:rFonts w:ascii="Times New Roman" w:hAnsi="Times New Roman" w:cs="Times New Roman"/>
                <w:sz w:val="24"/>
                <w:szCs w:val="24"/>
              </w:rPr>
            </w:pPr>
            <w:r>
              <w:rPr>
                <w:rFonts w:ascii="Times New Roman" w:hAnsi="Times New Roman" w:cs="Times New Roman"/>
                <w:sz w:val="24"/>
                <w:szCs w:val="24"/>
              </w:rPr>
              <w:t xml:space="preserve">The company has not been able to export any fraction since July 2014 and their </w:t>
            </w:r>
            <w:r>
              <w:rPr>
                <w:rFonts w:ascii="Times New Roman" w:hAnsi="Times New Roman" w:cs="Times New Roman"/>
                <w:sz w:val="24"/>
                <w:szCs w:val="24"/>
              </w:rPr>
              <w:lastRenderedPageBreak/>
              <w:t xml:space="preserve">operations are sustained though donors/partners such as Belgium. </w:t>
            </w:r>
          </w:p>
          <w:p w:rsidR="00610110" w:rsidRPr="00FD6CF2" w:rsidRDefault="00610110">
            <w:pPr>
              <w:jc w:val="both"/>
              <w:rPr>
                <w:rFonts w:ascii="Times New Roman" w:hAnsi="Times New Roman" w:cs="Times New Roman"/>
                <w:sz w:val="24"/>
                <w:szCs w:val="24"/>
              </w:rPr>
            </w:pPr>
          </w:p>
        </w:tc>
      </w:tr>
    </w:tbl>
    <w:p w:rsidR="00D42E73" w:rsidRPr="00FD6CF2" w:rsidRDefault="00D42E73" w:rsidP="003A1714">
      <w:pPr>
        <w:jc w:val="both"/>
        <w:rPr>
          <w:rFonts w:ascii="Times New Roman" w:hAnsi="Times New Roman" w:cs="Times New Roman"/>
          <w:b/>
          <w:sz w:val="24"/>
          <w:szCs w:val="24"/>
        </w:rPr>
      </w:pPr>
    </w:p>
    <w:p w:rsidR="005A1EEF" w:rsidRPr="00FD6CF2" w:rsidRDefault="00002D50" w:rsidP="003A1714">
      <w:pPr>
        <w:jc w:val="both"/>
        <w:rPr>
          <w:rFonts w:ascii="Times New Roman" w:hAnsi="Times New Roman" w:cs="Times New Roman"/>
          <w:b/>
          <w:sz w:val="24"/>
          <w:szCs w:val="24"/>
        </w:rPr>
      </w:pPr>
      <w:r>
        <w:rPr>
          <w:rFonts w:ascii="Times New Roman" w:hAnsi="Times New Roman" w:cs="Times New Roman"/>
          <w:b/>
          <w:sz w:val="24"/>
          <w:szCs w:val="24"/>
        </w:rPr>
        <w:t>DAY</w:t>
      </w:r>
      <w:r w:rsidR="005A1EEF" w:rsidRPr="00FD6CF2">
        <w:rPr>
          <w:rFonts w:ascii="Times New Roman" w:hAnsi="Times New Roman" w:cs="Times New Roman"/>
          <w:b/>
          <w:sz w:val="24"/>
          <w:szCs w:val="24"/>
        </w:rPr>
        <w:t xml:space="preserve"> 3</w:t>
      </w:r>
    </w:p>
    <w:tbl>
      <w:tblPr>
        <w:tblStyle w:val="TableGrid"/>
        <w:tblW w:w="9966" w:type="dxa"/>
        <w:tblInd w:w="-431" w:type="dxa"/>
        <w:tblLayout w:type="fixed"/>
        <w:tblLook w:val="04A0"/>
      </w:tblPr>
      <w:tblGrid>
        <w:gridCol w:w="2339"/>
        <w:gridCol w:w="1957"/>
        <w:gridCol w:w="2250"/>
        <w:gridCol w:w="3420"/>
      </w:tblGrid>
      <w:tr w:rsidR="005A1EEF" w:rsidRPr="00FD6CF2" w:rsidTr="009B3CC7">
        <w:trPr>
          <w:tblHeader/>
        </w:trPr>
        <w:tc>
          <w:tcPr>
            <w:tcW w:w="2339" w:type="dxa"/>
          </w:tcPr>
          <w:p w:rsidR="005A1EEF" w:rsidRPr="00FD6CF2" w:rsidRDefault="005A1EEF">
            <w:pPr>
              <w:jc w:val="both"/>
              <w:rPr>
                <w:rFonts w:ascii="Times New Roman" w:hAnsi="Times New Roman" w:cs="Times New Roman"/>
                <w:b/>
                <w:sz w:val="24"/>
                <w:szCs w:val="24"/>
              </w:rPr>
            </w:pPr>
            <w:r w:rsidRPr="00FD6CF2">
              <w:rPr>
                <w:rFonts w:ascii="Times New Roman" w:hAnsi="Times New Roman" w:cs="Times New Roman"/>
                <w:b/>
                <w:sz w:val="24"/>
                <w:szCs w:val="24"/>
              </w:rPr>
              <w:t>Session</w:t>
            </w:r>
          </w:p>
        </w:tc>
        <w:tc>
          <w:tcPr>
            <w:tcW w:w="1957" w:type="dxa"/>
          </w:tcPr>
          <w:p w:rsidR="005A1EEF" w:rsidRPr="00FD6CF2" w:rsidRDefault="005A1EEF">
            <w:pPr>
              <w:jc w:val="both"/>
              <w:rPr>
                <w:rFonts w:ascii="Times New Roman" w:hAnsi="Times New Roman" w:cs="Times New Roman"/>
                <w:b/>
                <w:sz w:val="24"/>
                <w:szCs w:val="24"/>
              </w:rPr>
            </w:pPr>
            <w:r w:rsidRPr="00FD6CF2">
              <w:rPr>
                <w:rFonts w:ascii="Times New Roman" w:hAnsi="Times New Roman" w:cs="Times New Roman"/>
                <w:b/>
                <w:sz w:val="24"/>
                <w:szCs w:val="24"/>
              </w:rPr>
              <w:t>Presenter</w:t>
            </w:r>
          </w:p>
        </w:tc>
        <w:tc>
          <w:tcPr>
            <w:tcW w:w="2250" w:type="dxa"/>
          </w:tcPr>
          <w:p w:rsidR="005A1EEF" w:rsidRPr="00FD6CF2" w:rsidRDefault="005A1EEF">
            <w:pPr>
              <w:jc w:val="both"/>
              <w:rPr>
                <w:rFonts w:ascii="Times New Roman" w:hAnsi="Times New Roman" w:cs="Times New Roman"/>
                <w:b/>
                <w:sz w:val="24"/>
                <w:szCs w:val="24"/>
              </w:rPr>
            </w:pPr>
            <w:r w:rsidRPr="00FD6CF2">
              <w:rPr>
                <w:rFonts w:ascii="Times New Roman" w:hAnsi="Times New Roman" w:cs="Times New Roman"/>
                <w:b/>
                <w:sz w:val="24"/>
                <w:szCs w:val="24"/>
              </w:rPr>
              <w:t>Panelists</w:t>
            </w:r>
          </w:p>
        </w:tc>
        <w:tc>
          <w:tcPr>
            <w:tcW w:w="3420" w:type="dxa"/>
          </w:tcPr>
          <w:p w:rsidR="005A1EEF" w:rsidRPr="00FD6CF2" w:rsidRDefault="005A1EEF">
            <w:pPr>
              <w:jc w:val="both"/>
              <w:rPr>
                <w:rFonts w:ascii="Times New Roman" w:hAnsi="Times New Roman" w:cs="Times New Roman"/>
                <w:b/>
                <w:sz w:val="24"/>
                <w:szCs w:val="24"/>
              </w:rPr>
            </w:pPr>
            <w:r w:rsidRPr="00FD6CF2">
              <w:rPr>
                <w:rFonts w:ascii="Times New Roman" w:hAnsi="Times New Roman" w:cs="Times New Roman"/>
                <w:b/>
                <w:sz w:val="24"/>
                <w:szCs w:val="24"/>
              </w:rPr>
              <w:t>Remarks</w:t>
            </w:r>
          </w:p>
        </w:tc>
      </w:tr>
      <w:tr w:rsidR="005A1EEF" w:rsidRPr="00FD6CF2" w:rsidTr="002630A0">
        <w:trPr>
          <w:trHeight w:val="70"/>
        </w:trPr>
        <w:tc>
          <w:tcPr>
            <w:tcW w:w="2339" w:type="dxa"/>
          </w:tcPr>
          <w:p w:rsidR="00ED44A7" w:rsidRDefault="00D44BB4" w:rsidP="00ED44A7">
            <w:pPr>
              <w:rPr>
                <w:rFonts w:ascii="Times New Roman" w:eastAsia="Adobe Heiti Std R" w:hAnsi="Times New Roman"/>
                <w:b/>
                <w:bCs/>
                <w:sz w:val="24"/>
                <w:szCs w:val="24"/>
                <w:bdr w:val="none" w:sz="0" w:space="0" w:color="auto" w:frame="1"/>
                <w:lang w:val="en-GB" w:eastAsia="en-GB"/>
              </w:rPr>
            </w:pPr>
            <w:r w:rsidRPr="00FD6CF2">
              <w:rPr>
                <w:rFonts w:ascii="Times New Roman" w:hAnsi="Times New Roman" w:cs="Times New Roman"/>
                <w:b/>
                <w:sz w:val="24"/>
                <w:szCs w:val="24"/>
              </w:rPr>
              <w:t>Session 11</w:t>
            </w:r>
          </w:p>
          <w:p w:rsidR="00ED44A7" w:rsidRPr="000B4709" w:rsidRDefault="00002D50" w:rsidP="00ED44A7">
            <w:pPr>
              <w:rPr>
                <w:rFonts w:ascii="Times New Roman" w:eastAsia="Adobe Heiti Std R" w:hAnsi="Times New Roman"/>
                <w:bCs/>
                <w:sz w:val="24"/>
                <w:szCs w:val="24"/>
                <w:bdr w:val="none" w:sz="0" w:space="0" w:color="auto" w:frame="1"/>
                <w:lang w:val="en-GB" w:eastAsia="en-GB"/>
              </w:rPr>
            </w:pPr>
            <w:r>
              <w:rPr>
                <w:rFonts w:ascii="Times New Roman" w:eastAsia="Adobe Heiti Std R" w:hAnsi="Times New Roman"/>
                <w:bCs/>
                <w:sz w:val="24"/>
                <w:szCs w:val="24"/>
                <w:bdr w:val="none" w:sz="0" w:space="0" w:color="auto" w:frame="1"/>
                <w:lang w:val="en-GB" w:eastAsia="en-GB"/>
              </w:rPr>
              <w:t>Open Discussion on Lessons from the Visit to Recycling Plant</w:t>
            </w:r>
          </w:p>
          <w:p w:rsidR="00ED44A7" w:rsidRDefault="00ED44A7" w:rsidP="00ED44A7">
            <w:pPr>
              <w:rPr>
                <w:rFonts w:ascii="Times New Roman" w:eastAsia="Adobe Heiti Std R" w:hAnsi="Times New Roman"/>
                <w:b/>
                <w:bCs/>
                <w:sz w:val="24"/>
                <w:szCs w:val="24"/>
                <w:bdr w:val="none" w:sz="0" w:space="0" w:color="auto" w:frame="1"/>
                <w:lang w:val="en-GB" w:eastAsia="en-GB"/>
              </w:rPr>
            </w:pPr>
          </w:p>
          <w:p w:rsidR="005A1EEF" w:rsidRDefault="005A1EEF" w:rsidP="003A1714">
            <w:pPr>
              <w:jc w:val="both"/>
              <w:rPr>
                <w:rFonts w:ascii="Times New Roman" w:hAnsi="Times New Roman" w:cs="Times New Roman"/>
                <w:b/>
                <w:sz w:val="24"/>
                <w:szCs w:val="24"/>
              </w:rPr>
            </w:pPr>
          </w:p>
          <w:p w:rsidR="00ED44A7" w:rsidRDefault="00ED44A7" w:rsidP="003A1714">
            <w:pPr>
              <w:jc w:val="both"/>
              <w:rPr>
                <w:rFonts w:ascii="Times New Roman" w:hAnsi="Times New Roman" w:cs="Times New Roman"/>
                <w:b/>
                <w:sz w:val="24"/>
                <w:szCs w:val="24"/>
              </w:rPr>
            </w:pPr>
          </w:p>
          <w:p w:rsidR="00ED44A7" w:rsidRPr="00FD6CF2" w:rsidRDefault="00ED44A7" w:rsidP="003A1714">
            <w:pPr>
              <w:jc w:val="both"/>
              <w:rPr>
                <w:rFonts w:ascii="Times New Roman" w:hAnsi="Times New Roman" w:cs="Times New Roman"/>
                <w:b/>
                <w:sz w:val="24"/>
                <w:szCs w:val="24"/>
              </w:rPr>
            </w:pPr>
          </w:p>
        </w:tc>
        <w:tc>
          <w:tcPr>
            <w:tcW w:w="1957" w:type="dxa"/>
          </w:tcPr>
          <w:p w:rsidR="005A1EEF" w:rsidRPr="00590EA0" w:rsidRDefault="00002D50" w:rsidP="00590EA0">
            <w:pPr>
              <w:rPr>
                <w:rFonts w:ascii="Times New Roman" w:hAnsi="Times New Roman" w:cs="Times New Roman"/>
                <w:sz w:val="24"/>
                <w:szCs w:val="24"/>
              </w:rPr>
            </w:pPr>
            <w:r>
              <w:rPr>
                <w:rFonts w:ascii="Times New Roman" w:hAnsi="Times New Roman" w:cs="Times New Roman"/>
                <w:sz w:val="24"/>
                <w:szCs w:val="24"/>
              </w:rPr>
              <w:t xml:space="preserve">Open Discussion </w:t>
            </w:r>
          </w:p>
        </w:tc>
        <w:tc>
          <w:tcPr>
            <w:tcW w:w="2250" w:type="dxa"/>
          </w:tcPr>
          <w:p w:rsidR="005A1EEF" w:rsidRDefault="00146066" w:rsidP="00002D50">
            <w:pPr>
              <w:jc w:val="both"/>
              <w:rPr>
                <w:rFonts w:ascii="Times New Roman" w:hAnsi="Times New Roman" w:cs="Times New Roman"/>
                <w:b/>
                <w:sz w:val="24"/>
                <w:szCs w:val="24"/>
              </w:rPr>
            </w:pPr>
            <w:r>
              <w:rPr>
                <w:rFonts w:ascii="Times New Roman" w:hAnsi="Times New Roman" w:cs="Times New Roman"/>
                <w:b/>
                <w:sz w:val="24"/>
                <w:szCs w:val="24"/>
              </w:rPr>
              <w:t xml:space="preserve">Moderator: </w:t>
            </w:r>
          </w:p>
          <w:p w:rsidR="00002D50" w:rsidRPr="00FD6CF2" w:rsidRDefault="00002D50" w:rsidP="00002D50">
            <w:pPr>
              <w:rPr>
                <w:rFonts w:ascii="Times New Roman" w:hAnsi="Times New Roman" w:cs="Times New Roman"/>
                <w:b/>
                <w:sz w:val="24"/>
                <w:szCs w:val="24"/>
              </w:rPr>
            </w:pPr>
            <w:r>
              <w:rPr>
                <w:rFonts w:ascii="Times New Roman" w:hAnsi="Times New Roman" w:cs="Times New Roman"/>
                <w:b/>
                <w:sz w:val="24"/>
                <w:szCs w:val="24"/>
              </w:rPr>
              <w:t>EngBigirimana Apollinaire</w:t>
            </w:r>
          </w:p>
        </w:tc>
        <w:tc>
          <w:tcPr>
            <w:tcW w:w="3420" w:type="dxa"/>
          </w:tcPr>
          <w:p w:rsidR="002569AD" w:rsidRPr="00FD6CF2" w:rsidRDefault="002569AD">
            <w:pPr>
              <w:jc w:val="both"/>
              <w:rPr>
                <w:rFonts w:ascii="Times New Roman" w:hAnsi="Times New Roman" w:cs="Times New Roman"/>
                <w:i/>
                <w:sz w:val="24"/>
                <w:szCs w:val="24"/>
              </w:rPr>
            </w:pPr>
          </w:p>
          <w:p w:rsidR="00146066" w:rsidRDefault="00146066" w:rsidP="00146066">
            <w:pPr>
              <w:jc w:val="both"/>
              <w:rPr>
                <w:rFonts w:ascii="Times New Roman" w:hAnsi="Times New Roman" w:cs="Times New Roman"/>
                <w:sz w:val="24"/>
                <w:szCs w:val="24"/>
              </w:rPr>
            </w:pPr>
            <w:r w:rsidRPr="00FD6CF2">
              <w:rPr>
                <w:rFonts w:ascii="Times New Roman" w:hAnsi="Times New Roman" w:cs="Times New Roman"/>
                <w:sz w:val="24"/>
                <w:szCs w:val="24"/>
              </w:rPr>
              <w:t>Highlights from the presentation</w:t>
            </w:r>
            <w:r w:rsidR="002569AD">
              <w:rPr>
                <w:rFonts w:ascii="Times New Roman" w:hAnsi="Times New Roman" w:cs="Times New Roman"/>
                <w:sz w:val="24"/>
                <w:szCs w:val="24"/>
              </w:rPr>
              <w:t>:</w:t>
            </w:r>
          </w:p>
          <w:p w:rsidR="002569AD" w:rsidRDefault="002569AD" w:rsidP="00146066">
            <w:pPr>
              <w:jc w:val="both"/>
              <w:rPr>
                <w:rFonts w:ascii="Times New Roman" w:hAnsi="Times New Roman" w:cs="Times New Roman"/>
                <w:sz w:val="24"/>
                <w:szCs w:val="24"/>
              </w:rPr>
            </w:pPr>
          </w:p>
          <w:p w:rsidR="00117DF4" w:rsidRDefault="00117DF4" w:rsidP="003607F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facility has been in operation since July 2014</w:t>
            </w:r>
          </w:p>
          <w:p w:rsidR="00117DF4" w:rsidRDefault="00117DF4" w:rsidP="003607F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w:t>
            </w:r>
            <w:r w:rsidR="00683F2C">
              <w:rPr>
                <w:rFonts w:ascii="Times New Roman" w:hAnsi="Times New Roman" w:cs="Times New Roman"/>
                <w:sz w:val="24"/>
                <w:szCs w:val="24"/>
              </w:rPr>
              <w:t>founder</w:t>
            </w:r>
            <w:r>
              <w:rPr>
                <w:rFonts w:ascii="Times New Roman" w:hAnsi="Times New Roman" w:cs="Times New Roman"/>
                <w:sz w:val="24"/>
                <w:szCs w:val="24"/>
              </w:rPr>
              <w:t xml:space="preserve"> was commended for the work being done at the facility;</w:t>
            </w:r>
          </w:p>
          <w:p w:rsidR="002569AD" w:rsidRDefault="00117DF4" w:rsidP="003607F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Burundi Government to identify and allocate the company sufficient space at the Industrial Area to enable them maximize their productivity</w:t>
            </w:r>
            <w:r w:rsidR="00D95949">
              <w:rPr>
                <w:rFonts w:ascii="Times New Roman" w:hAnsi="Times New Roman" w:cs="Times New Roman"/>
                <w:sz w:val="24"/>
                <w:szCs w:val="24"/>
              </w:rPr>
              <w:t xml:space="preserve"> through mechanization of the e-waste management processes in the country</w:t>
            </w:r>
            <w:r>
              <w:rPr>
                <w:rFonts w:ascii="Times New Roman" w:hAnsi="Times New Roman" w:cs="Times New Roman"/>
                <w:sz w:val="24"/>
                <w:szCs w:val="24"/>
              </w:rPr>
              <w:t>;</w:t>
            </w:r>
          </w:p>
          <w:p w:rsidR="00117DF4" w:rsidRDefault="00117DF4" w:rsidP="003607F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Shredded plastics would for instance occupy a smaller space </w:t>
            </w:r>
            <w:r w:rsidR="00D95949">
              <w:rPr>
                <w:rFonts w:ascii="Times New Roman" w:hAnsi="Times New Roman" w:cs="Times New Roman"/>
                <w:sz w:val="24"/>
                <w:szCs w:val="24"/>
              </w:rPr>
              <w:t>than when it is not;</w:t>
            </w:r>
          </w:p>
          <w:p w:rsidR="00117DF4" w:rsidRDefault="00117DF4" w:rsidP="003607F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There is need for capacity building.  The operations require specialized training in order to achieve the required results;</w:t>
            </w:r>
          </w:p>
          <w:p w:rsidR="00117DF4" w:rsidRDefault="00117DF4" w:rsidP="003607F8">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Awareness creation is necessary so as to educate the public of such a facility and how they could make use of it;</w:t>
            </w:r>
          </w:p>
          <w:p w:rsidR="005A1EEF" w:rsidRPr="0033228E" w:rsidRDefault="00683F2C" w:rsidP="00683F2C">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 xml:space="preserve">Telecom Operators have large obsolete equipment which they sell through public auction. Crude ways are used to extract valuables from the equipment and the </w:t>
            </w:r>
            <w:r>
              <w:rPr>
                <w:rFonts w:ascii="Times New Roman" w:hAnsi="Times New Roman" w:cs="Times New Roman"/>
                <w:sz w:val="24"/>
                <w:szCs w:val="24"/>
              </w:rPr>
              <w:lastRenderedPageBreak/>
              <w:t xml:space="preserve">rest is thrown into the environment.  Such equipment should </w:t>
            </w:r>
            <w:r w:rsidR="0033228E">
              <w:rPr>
                <w:rFonts w:ascii="Times New Roman" w:hAnsi="Times New Roman" w:cs="Times New Roman"/>
                <w:sz w:val="24"/>
                <w:szCs w:val="24"/>
              </w:rPr>
              <w:t xml:space="preserve">be </w:t>
            </w:r>
            <w:r>
              <w:rPr>
                <w:rFonts w:ascii="Times New Roman" w:hAnsi="Times New Roman" w:cs="Times New Roman"/>
                <w:sz w:val="24"/>
                <w:szCs w:val="24"/>
              </w:rPr>
              <w:t>disposed to the treatment facility.  The Government on the other hand, need to establish a legal framework and policies to enforce the same;</w:t>
            </w:r>
          </w:p>
          <w:p w:rsidR="0033228E" w:rsidRPr="00683F2C" w:rsidRDefault="0033228E" w:rsidP="00683F2C">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E-waste should not be auctioned but awareness should be created to the public so that they can</w:t>
            </w:r>
            <w:r w:rsidR="00360866">
              <w:rPr>
                <w:rFonts w:ascii="Times New Roman" w:hAnsi="Times New Roman" w:cs="Times New Roman"/>
                <w:sz w:val="24"/>
                <w:szCs w:val="24"/>
              </w:rPr>
              <w:t xml:space="preserve"> appreciate and release WEEE from their homes;</w:t>
            </w:r>
          </w:p>
          <w:p w:rsidR="00683F2C" w:rsidRPr="00D90A12" w:rsidRDefault="00683F2C" w:rsidP="00683F2C">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 xml:space="preserve">The Recycling plant to collaborate with the repair shops scattered in the city to promote best </w:t>
            </w:r>
            <w:r w:rsidR="00D90A12">
              <w:rPr>
                <w:rFonts w:ascii="Times New Roman" w:hAnsi="Times New Roman" w:cs="Times New Roman"/>
                <w:sz w:val="24"/>
                <w:szCs w:val="24"/>
              </w:rPr>
              <w:t>practices in e-waste management;</w:t>
            </w:r>
          </w:p>
          <w:p w:rsidR="00D90A12" w:rsidRPr="00D90A12" w:rsidRDefault="00D90A12" w:rsidP="00683F2C">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The Regional E-waste Strategy was adopted by all the Member States and should be the basis of conformity in the region through its full implementation.</w:t>
            </w:r>
          </w:p>
          <w:p w:rsidR="00D90A12" w:rsidRPr="00FD6CF2" w:rsidRDefault="00703915" w:rsidP="00683F2C">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H</w:t>
            </w:r>
            <w:r w:rsidR="00D90A12" w:rsidRPr="00D90A12">
              <w:rPr>
                <w:rFonts w:ascii="Times New Roman" w:hAnsi="Times New Roman" w:cs="Times New Roman"/>
                <w:sz w:val="24"/>
                <w:szCs w:val="24"/>
              </w:rPr>
              <w:t xml:space="preserve">armonization </w:t>
            </w:r>
            <w:r w:rsidR="00D90A12">
              <w:rPr>
                <w:rFonts w:ascii="Times New Roman" w:hAnsi="Times New Roman" w:cs="Times New Roman"/>
                <w:sz w:val="24"/>
                <w:szCs w:val="24"/>
              </w:rPr>
              <w:t xml:space="preserve">and enforcement </w:t>
            </w:r>
            <w:r w:rsidR="00D90A12" w:rsidRPr="00D90A12">
              <w:rPr>
                <w:rFonts w:ascii="Times New Roman" w:hAnsi="Times New Roman" w:cs="Times New Roman"/>
                <w:sz w:val="24"/>
                <w:szCs w:val="24"/>
              </w:rPr>
              <w:t xml:space="preserve">of the regional policies, laws regulations and guidelines </w:t>
            </w:r>
            <w:r>
              <w:rPr>
                <w:rFonts w:ascii="Times New Roman" w:hAnsi="Times New Roman" w:cs="Times New Roman"/>
                <w:sz w:val="24"/>
                <w:szCs w:val="24"/>
              </w:rPr>
              <w:t xml:space="preserve">will be key in </w:t>
            </w:r>
            <w:r w:rsidR="00D90A12" w:rsidRPr="00D90A12">
              <w:rPr>
                <w:rFonts w:ascii="Times New Roman" w:hAnsi="Times New Roman" w:cs="Times New Roman"/>
                <w:sz w:val="24"/>
                <w:szCs w:val="24"/>
              </w:rPr>
              <w:t xml:space="preserve"> sustainable E-waste management in the East African Region</w:t>
            </w:r>
            <w:r w:rsidR="00D90A12">
              <w:rPr>
                <w:rFonts w:ascii="Times New Roman" w:hAnsi="Times New Roman" w:cs="Times New Roman"/>
                <w:sz w:val="24"/>
                <w:szCs w:val="24"/>
              </w:rPr>
              <w:t>.</w:t>
            </w:r>
          </w:p>
        </w:tc>
      </w:tr>
      <w:tr w:rsidR="001B07F1" w:rsidRPr="00FD6CF2" w:rsidTr="002630A0">
        <w:trPr>
          <w:trHeight w:val="70"/>
        </w:trPr>
        <w:tc>
          <w:tcPr>
            <w:tcW w:w="2339" w:type="dxa"/>
          </w:tcPr>
          <w:p w:rsidR="001B07F1" w:rsidRDefault="00D14BE0" w:rsidP="00ED44A7">
            <w:pPr>
              <w:rPr>
                <w:rFonts w:ascii="Times New Roman" w:hAnsi="Times New Roman" w:cs="Times New Roman"/>
                <w:b/>
                <w:sz w:val="24"/>
                <w:szCs w:val="24"/>
              </w:rPr>
            </w:pPr>
            <w:r>
              <w:rPr>
                <w:rFonts w:ascii="Times New Roman" w:hAnsi="Times New Roman" w:cs="Times New Roman"/>
                <w:b/>
                <w:sz w:val="24"/>
                <w:szCs w:val="24"/>
              </w:rPr>
              <w:lastRenderedPageBreak/>
              <w:t>Session 12</w:t>
            </w:r>
          </w:p>
          <w:p w:rsidR="00D14BE0" w:rsidRDefault="000A15DC" w:rsidP="000B4709">
            <w:pPr>
              <w:rPr>
                <w:rFonts w:ascii="Times New Roman" w:hAnsi="Times New Roman" w:cs="Times New Roman"/>
                <w:sz w:val="24"/>
                <w:szCs w:val="24"/>
              </w:rPr>
            </w:pPr>
            <w:r>
              <w:rPr>
                <w:rFonts w:ascii="Times New Roman" w:hAnsi="Times New Roman" w:cs="Times New Roman"/>
                <w:sz w:val="24"/>
                <w:szCs w:val="24"/>
              </w:rPr>
              <w:t>Creating a Platform to Devise Ways of Harmonizing Regional Efforts in E-waste Management, Keeping in View the Global Development</w:t>
            </w:r>
          </w:p>
          <w:p w:rsidR="000A15DC" w:rsidRDefault="000A15DC" w:rsidP="000B4709">
            <w:pPr>
              <w:rPr>
                <w:rFonts w:ascii="Times New Roman" w:hAnsi="Times New Roman" w:cs="Times New Roman"/>
                <w:sz w:val="24"/>
                <w:szCs w:val="24"/>
              </w:rPr>
            </w:pPr>
          </w:p>
          <w:p w:rsidR="000A15DC" w:rsidRPr="00532349" w:rsidRDefault="000A15DC" w:rsidP="000B4709">
            <w:pPr>
              <w:rPr>
                <w:rFonts w:ascii="Times New Roman" w:hAnsi="Times New Roman" w:cs="Times New Roman"/>
                <w:sz w:val="24"/>
                <w:szCs w:val="24"/>
              </w:rPr>
            </w:pPr>
            <w:r w:rsidRPr="00532349">
              <w:rPr>
                <w:rFonts w:ascii="Times New Roman" w:hAnsi="Times New Roman" w:cs="Times New Roman"/>
                <w:sz w:val="24"/>
                <w:szCs w:val="24"/>
              </w:rPr>
              <w:t xml:space="preserve">Legal and Regulatory </w:t>
            </w:r>
            <w:r w:rsidRPr="00532349">
              <w:rPr>
                <w:rFonts w:ascii="Times New Roman" w:hAnsi="Times New Roman" w:cs="Times New Roman"/>
                <w:sz w:val="24"/>
                <w:szCs w:val="24"/>
              </w:rPr>
              <w:lastRenderedPageBreak/>
              <w:t>Gaps and their Impact on the Collection and Recycling of E-waste in Kenya</w:t>
            </w:r>
          </w:p>
        </w:tc>
        <w:tc>
          <w:tcPr>
            <w:tcW w:w="1957" w:type="dxa"/>
          </w:tcPr>
          <w:p w:rsidR="001B07F1" w:rsidRPr="000A15DC" w:rsidRDefault="00D14BE0" w:rsidP="00146066">
            <w:pPr>
              <w:rPr>
                <w:rFonts w:ascii="Times New Roman" w:hAnsi="Times New Roman" w:cs="Times New Roman"/>
                <w:b/>
                <w:sz w:val="24"/>
                <w:szCs w:val="24"/>
              </w:rPr>
            </w:pPr>
            <w:r w:rsidRPr="000A15DC">
              <w:rPr>
                <w:rFonts w:ascii="Times New Roman" w:hAnsi="Times New Roman" w:cs="Times New Roman"/>
                <w:b/>
                <w:sz w:val="24"/>
                <w:szCs w:val="24"/>
              </w:rPr>
              <w:lastRenderedPageBreak/>
              <w:t>Presenter</w:t>
            </w:r>
          </w:p>
          <w:p w:rsidR="00D14BE0" w:rsidRPr="001B07F1" w:rsidRDefault="000A15DC" w:rsidP="00146066">
            <w:pPr>
              <w:rPr>
                <w:rFonts w:ascii="Times New Roman" w:hAnsi="Times New Roman" w:cs="Times New Roman"/>
                <w:sz w:val="24"/>
                <w:szCs w:val="24"/>
              </w:rPr>
            </w:pPr>
            <w:r>
              <w:rPr>
                <w:rFonts w:ascii="Times New Roman" w:hAnsi="Times New Roman" w:cs="Times New Roman"/>
                <w:sz w:val="24"/>
                <w:szCs w:val="24"/>
              </w:rPr>
              <w:t>Ms. Sarah Njau, Member NSC, Kenya</w:t>
            </w:r>
          </w:p>
        </w:tc>
        <w:tc>
          <w:tcPr>
            <w:tcW w:w="2250" w:type="dxa"/>
          </w:tcPr>
          <w:p w:rsidR="001B07F1" w:rsidRDefault="00D14BE0">
            <w:pPr>
              <w:jc w:val="both"/>
              <w:rPr>
                <w:rFonts w:ascii="Times New Roman" w:hAnsi="Times New Roman" w:cs="Times New Roman"/>
                <w:b/>
                <w:sz w:val="24"/>
                <w:szCs w:val="24"/>
              </w:rPr>
            </w:pPr>
            <w:r>
              <w:rPr>
                <w:rFonts w:ascii="Times New Roman" w:hAnsi="Times New Roman" w:cs="Times New Roman"/>
                <w:b/>
                <w:sz w:val="24"/>
                <w:szCs w:val="24"/>
              </w:rPr>
              <w:t>Moderator</w:t>
            </w:r>
          </w:p>
          <w:p w:rsidR="00301B45" w:rsidRPr="00532349" w:rsidRDefault="000A15DC">
            <w:pPr>
              <w:jc w:val="both"/>
              <w:rPr>
                <w:rFonts w:ascii="Times New Roman" w:hAnsi="Times New Roman" w:cs="Times New Roman"/>
                <w:sz w:val="24"/>
                <w:szCs w:val="24"/>
              </w:rPr>
            </w:pPr>
            <w:r w:rsidRPr="00532349">
              <w:rPr>
                <w:rFonts w:ascii="Times New Roman" w:hAnsi="Times New Roman" w:cs="Times New Roman"/>
                <w:sz w:val="24"/>
                <w:szCs w:val="24"/>
              </w:rPr>
              <w:t>Ms Agnes Mabina, Principal E</w:t>
            </w:r>
            <w:r w:rsidR="00D06F35" w:rsidRPr="00532349">
              <w:rPr>
                <w:rFonts w:ascii="Times New Roman" w:hAnsi="Times New Roman" w:cs="Times New Roman"/>
                <w:sz w:val="24"/>
                <w:szCs w:val="24"/>
              </w:rPr>
              <w:t>n</w:t>
            </w:r>
            <w:r w:rsidRPr="00532349">
              <w:rPr>
                <w:rFonts w:ascii="Times New Roman" w:hAnsi="Times New Roman" w:cs="Times New Roman"/>
                <w:sz w:val="24"/>
                <w:szCs w:val="24"/>
              </w:rPr>
              <w:t>viro</w:t>
            </w:r>
            <w:r w:rsidR="00D06F35" w:rsidRPr="00532349">
              <w:rPr>
                <w:rFonts w:ascii="Times New Roman" w:hAnsi="Times New Roman" w:cs="Times New Roman"/>
                <w:sz w:val="24"/>
                <w:szCs w:val="24"/>
              </w:rPr>
              <w:t>n</w:t>
            </w:r>
            <w:r w:rsidRPr="00532349">
              <w:rPr>
                <w:rFonts w:ascii="Times New Roman" w:hAnsi="Times New Roman" w:cs="Times New Roman"/>
                <w:sz w:val="24"/>
                <w:szCs w:val="24"/>
              </w:rPr>
              <w:t>ment Officer, Tanzania</w:t>
            </w:r>
          </w:p>
          <w:p w:rsidR="000A15DC" w:rsidRDefault="000A15DC">
            <w:pPr>
              <w:jc w:val="both"/>
              <w:rPr>
                <w:rFonts w:ascii="Times New Roman" w:hAnsi="Times New Roman" w:cs="Times New Roman"/>
                <w:b/>
                <w:sz w:val="24"/>
                <w:szCs w:val="24"/>
              </w:rPr>
            </w:pPr>
          </w:p>
          <w:p w:rsidR="00301B45" w:rsidRPr="000A15DC" w:rsidRDefault="00D06F35" w:rsidP="00301B45">
            <w:pPr>
              <w:rPr>
                <w:rFonts w:ascii="Times New Roman" w:eastAsia="Adobe Heiti Std R" w:hAnsi="Times New Roman"/>
                <w:b/>
                <w:bCs/>
                <w:sz w:val="24"/>
                <w:szCs w:val="24"/>
                <w:bdr w:val="none" w:sz="0" w:space="0" w:color="auto" w:frame="1"/>
                <w:lang w:val="en-GB" w:eastAsia="en-GB"/>
              </w:rPr>
            </w:pPr>
            <w:r>
              <w:rPr>
                <w:rFonts w:ascii="Times New Roman" w:eastAsia="Adobe Heiti Std R" w:hAnsi="Times New Roman"/>
                <w:b/>
                <w:bCs/>
                <w:sz w:val="24"/>
                <w:szCs w:val="24"/>
                <w:bdr w:val="none" w:sz="0" w:space="0" w:color="auto" w:frame="1"/>
                <w:lang w:val="en-GB" w:eastAsia="en-GB"/>
              </w:rPr>
              <w:t>Pane</w:t>
            </w:r>
            <w:r w:rsidRPr="000A15DC">
              <w:rPr>
                <w:rFonts w:ascii="Times New Roman" w:eastAsia="Adobe Heiti Std R" w:hAnsi="Times New Roman"/>
                <w:b/>
                <w:bCs/>
                <w:sz w:val="24"/>
                <w:szCs w:val="24"/>
                <w:bdr w:val="none" w:sz="0" w:space="0" w:color="auto" w:frame="1"/>
                <w:lang w:val="en-GB" w:eastAsia="en-GB"/>
              </w:rPr>
              <w:t>llists</w:t>
            </w:r>
          </w:p>
          <w:p w:rsidR="00301B45" w:rsidRPr="00926F8C" w:rsidRDefault="000A15DC" w:rsidP="003607F8">
            <w:pPr>
              <w:numPr>
                <w:ilvl w:val="0"/>
                <w:numId w:val="18"/>
              </w:numPr>
              <w:rPr>
                <w:rFonts w:ascii="Times New Roman" w:eastAsia="Adobe Heiti Std R" w:hAnsi="Times New Roman"/>
                <w:bCs/>
                <w:sz w:val="24"/>
                <w:szCs w:val="24"/>
                <w:bdr w:val="none" w:sz="0" w:space="0" w:color="auto" w:frame="1"/>
                <w:lang w:val="en-GB" w:eastAsia="en-GB"/>
              </w:rPr>
            </w:pPr>
            <w:r>
              <w:rPr>
                <w:rFonts w:ascii="Times New Roman" w:eastAsia="Adobe Heiti Std R" w:hAnsi="Times New Roman"/>
                <w:bCs/>
                <w:sz w:val="24"/>
                <w:szCs w:val="24"/>
                <w:bdr w:val="none" w:sz="0" w:space="0" w:color="auto" w:frame="1"/>
                <w:lang w:val="en-GB" w:eastAsia="en-GB"/>
              </w:rPr>
              <w:t xml:space="preserve">Nasra Yusuf, Tanzania Bureau of Standards </w:t>
            </w:r>
          </w:p>
          <w:p w:rsidR="00301B45" w:rsidRDefault="000A15DC" w:rsidP="003607F8">
            <w:pPr>
              <w:numPr>
                <w:ilvl w:val="0"/>
                <w:numId w:val="18"/>
              </w:numPr>
              <w:rPr>
                <w:rFonts w:ascii="Times New Roman" w:eastAsia="Adobe Heiti Std R" w:hAnsi="Times New Roman"/>
                <w:bCs/>
                <w:sz w:val="24"/>
                <w:szCs w:val="24"/>
                <w:bdr w:val="none" w:sz="0" w:space="0" w:color="auto" w:frame="1"/>
                <w:lang w:val="en-GB" w:eastAsia="en-GB"/>
              </w:rPr>
            </w:pPr>
            <w:r>
              <w:rPr>
                <w:rFonts w:ascii="Times New Roman" w:eastAsia="Adobe Heiti Std R" w:hAnsi="Times New Roman"/>
                <w:bCs/>
                <w:sz w:val="24"/>
                <w:szCs w:val="24"/>
                <w:bdr w:val="none" w:sz="0" w:space="0" w:color="auto" w:frame="1"/>
                <w:lang w:val="en-GB" w:eastAsia="en-GB"/>
              </w:rPr>
              <w:t xml:space="preserve">Mr. Alexis </w:t>
            </w:r>
            <w:r>
              <w:rPr>
                <w:rFonts w:ascii="Times New Roman" w:eastAsia="Adobe Heiti Std R" w:hAnsi="Times New Roman"/>
                <w:bCs/>
                <w:sz w:val="24"/>
                <w:szCs w:val="24"/>
                <w:bdr w:val="none" w:sz="0" w:space="0" w:color="auto" w:frame="1"/>
                <w:lang w:val="en-GB" w:eastAsia="en-GB"/>
              </w:rPr>
              <w:lastRenderedPageBreak/>
              <w:t>Kubwimana, NSC Burundi</w:t>
            </w:r>
          </w:p>
          <w:p w:rsidR="000A15DC" w:rsidRPr="00926F8C" w:rsidRDefault="000A15DC" w:rsidP="003607F8">
            <w:pPr>
              <w:numPr>
                <w:ilvl w:val="0"/>
                <w:numId w:val="18"/>
              </w:numPr>
              <w:rPr>
                <w:rFonts w:ascii="Times New Roman" w:eastAsia="Adobe Heiti Std R" w:hAnsi="Times New Roman"/>
                <w:bCs/>
                <w:sz w:val="24"/>
                <w:szCs w:val="24"/>
                <w:bdr w:val="none" w:sz="0" w:space="0" w:color="auto" w:frame="1"/>
                <w:lang w:val="en-GB" w:eastAsia="en-GB"/>
              </w:rPr>
            </w:pPr>
            <w:r>
              <w:rPr>
                <w:rFonts w:ascii="Times New Roman" w:eastAsia="Adobe Heiti Std R" w:hAnsi="Times New Roman"/>
                <w:bCs/>
                <w:sz w:val="24"/>
                <w:szCs w:val="24"/>
                <w:bdr w:val="none" w:sz="0" w:space="0" w:color="auto" w:frame="1"/>
                <w:lang w:val="en-GB" w:eastAsia="en-GB"/>
              </w:rPr>
              <w:t>Mr. Michael Koech, Safaricom, Kenya</w:t>
            </w:r>
          </w:p>
          <w:p w:rsidR="00D14BE0" w:rsidRPr="00590EA0" w:rsidRDefault="00D14BE0" w:rsidP="000A15DC">
            <w:pPr>
              <w:pStyle w:val="ListParagraph"/>
              <w:ind w:left="360"/>
              <w:jc w:val="both"/>
              <w:rPr>
                <w:rFonts w:ascii="Times New Roman" w:hAnsi="Times New Roman" w:cs="Times New Roman"/>
                <w:b/>
                <w:sz w:val="24"/>
                <w:szCs w:val="24"/>
              </w:rPr>
            </w:pPr>
          </w:p>
        </w:tc>
        <w:tc>
          <w:tcPr>
            <w:tcW w:w="3420" w:type="dxa"/>
          </w:tcPr>
          <w:p w:rsidR="00D14BE0" w:rsidRPr="000B4709" w:rsidRDefault="00D14BE0">
            <w:pPr>
              <w:jc w:val="both"/>
              <w:rPr>
                <w:rFonts w:ascii="Times New Roman" w:hAnsi="Times New Roman" w:cs="Times New Roman"/>
                <w:b/>
                <w:sz w:val="24"/>
                <w:szCs w:val="24"/>
              </w:rPr>
            </w:pPr>
            <w:r w:rsidRPr="004909A5">
              <w:rPr>
                <w:rFonts w:ascii="Times New Roman" w:hAnsi="Times New Roman" w:cs="Times New Roman"/>
                <w:sz w:val="24"/>
                <w:szCs w:val="24"/>
              </w:rPr>
              <w:lastRenderedPageBreak/>
              <w:t>Presenta</w:t>
            </w:r>
            <w:r w:rsidR="004909A5" w:rsidRPr="004909A5">
              <w:rPr>
                <w:rFonts w:ascii="Times New Roman" w:hAnsi="Times New Roman" w:cs="Times New Roman"/>
                <w:sz w:val="24"/>
                <w:szCs w:val="24"/>
              </w:rPr>
              <w:t>tion</w:t>
            </w:r>
            <w:r w:rsidR="004909A5">
              <w:rPr>
                <w:rFonts w:ascii="Times New Roman" w:hAnsi="Times New Roman" w:cs="Times New Roman"/>
                <w:b/>
                <w:sz w:val="24"/>
                <w:szCs w:val="24"/>
              </w:rPr>
              <w:t xml:space="preserve"> (Appendix XV)</w:t>
            </w:r>
          </w:p>
          <w:p w:rsidR="00D14BE0" w:rsidRPr="000B4709" w:rsidRDefault="00D14BE0">
            <w:pPr>
              <w:jc w:val="both"/>
              <w:rPr>
                <w:rFonts w:ascii="Times New Roman" w:hAnsi="Times New Roman" w:cs="Times New Roman"/>
                <w:b/>
                <w:sz w:val="24"/>
                <w:szCs w:val="24"/>
              </w:rPr>
            </w:pPr>
          </w:p>
          <w:p w:rsidR="001B07F1" w:rsidRPr="000A15DC" w:rsidRDefault="00D14BE0">
            <w:pPr>
              <w:jc w:val="both"/>
              <w:rPr>
                <w:rFonts w:ascii="Times New Roman" w:hAnsi="Times New Roman" w:cs="Times New Roman"/>
                <w:sz w:val="24"/>
                <w:szCs w:val="24"/>
              </w:rPr>
            </w:pPr>
            <w:r w:rsidRPr="000A15DC">
              <w:rPr>
                <w:rFonts w:ascii="Times New Roman" w:hAnsi="Times New Roman" w:cs="Times New Roman"/>
                <w:sz w:val="24"/>
                <w:szCs w:val="24"/>
              </w:rPr>
              <w:t>Highlights from the presentation</w:t>
            </w:r>
          </w:p>
          <w:p w:rsidR="001429C6" w:rsidRPr="000B4709" w:rsidRDefault="001429C6">
            <w:pPr>
              <w:jc w:val="both"/>
              <w:rPr>
                <w:rFonts w:ascii="Times New Roman" w:hAnsi="Times New Roman" w:cs="Times New Roman"/>
                <w:sz w:val="24"/>
                <w:szCs w:val="24"/>
              </w:rPr>
            </w:pPr>
          </w:p>
          <w:p w:rsidR="00D14BE0" w:rsidRDefault="005E25DC" w:rsidP="005E25D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It is a Right for every Kenyan to have a clean and healthy environment as stipulated in the Constitution Article 42.</w:t>
            </w:r>
          </w:p>
          <w:p w:rsidR="005E25DC" w:rsidRDefault="005E25DC" w:rsidP="005E25D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Milestones on e-waste management in the </w:t>
            </w:r>
            <w:r w:rsidR="00A011A6">
              <w:rPr>
                <w:rFonts w:ascii="Times New Roman" w:hAnsi="Times New Roman" w:cs="Times New Roman"/>
                <w:sz w:val="24"/>
                <w:szCs w:val="24"/>
              </w:rPr>
              <w:t>Kenya</w:t>
            </w:r>
            <w:r>
              <w:rPr>
                <w:rFonts w:ascii="Times New Roman" w:hAnsi="Times New Roman" w:cs="Times New Roman"/>
                <w:sz w:val="24"/>
                <w:szCs w:val="24"/>
              </w:rPr>
              <w:t xml:space="preserve"> </w:t>
            </w:r>
            <w:r>
              <w:rPr>
                <w:rFonts w:ascii="Times New Roman" w:hAnsi="Times New Roman" w:cs="Times New Roman"/>
                <w:sz w:val="24"/>
                <w:szCs w:val="24"/>
              </w:rPr>
              <w:lastRenderedPageBreak/>
              <w:t>include</w:t>
            </w:r>
          </w:p>
          <w:p w:rsidR="005E25DC" w:rsidRDefault="005E25DC" w:rsidP="005E25DC">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Greening of PP</w:t>
            </w:r>
            <w:r>
              <w:rPr>
                <w:rFonts w:ascii="Times New Roman" w:hAnsi="Times New Roman" w:cs="Times New Roman"/>
                <w:sz w:val="24"/>
                <w:szCs w:val="24"/>
              </w:rPr>
              <w:br/>
              <w:t>RA 2015;</w:t>
            </w:r>
          </w:p>
          <w:p w:rsidR="005E25DC" w:rsidRDefault="005E25DC" w:rsidP="005E25DC">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Development of National E-waste Management Strategy;</w:t>
            </w:r>
          </w:p>
          <w:p w:rsidR="005E25DC" w:rsidRDefault="005E25DC" w:rsidP="005E25DC">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Kenya is in the final stages of enactment of E-waste regulations and National Sustainable Waste Management Bill where E-waste Regulations will </w:t>
            </w:r>
            <w:r w:rsidR="00B2502A">
              <w:rPr>
                <w:rFonts w:ascii="Times New Roman" w:hAnsi="Times New Roman" w:cs="Times New Roman"/>
                <w:sz w:val="24"/>
                <w:szCs w:val="24"/>
              </w:rPr>
              <w:t>be</w:t>
            </w:r>
            <w:r>
              <w:rPr>
                <w:rFonts w:ascii="Times New Roman" w:hAnsi="Times New Roman" w:cs="Times New Roman"/>
                <w:sz w:val="24"/>
                <w:szCs w:val="24"/>
              </w:rPr>
              <w:t xml:space="preserve"> anchored; </w:t>
            </w:r>
          </w:p>
          <w:p w:rsidR="005E25DC" w:rsidRDefault="005E25DC" w:rsidP="005E25DC">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Tanzania has developed E-waste Management Standards to deal with e-waste in the country;</w:t>
            </w:r>
          </w:p>
          <w:p w:rsidR="00627D4F" w:rsidRDefault="005E25DC" w:rsidP="00627D4F">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Burundi does not have Law and Regulations </w:t>
            </w:r>
            <w:r w:rsidR="00627D4F">
              <w:rPr>
                <w:rFonts w:ascii="Times New Roman" w:hAnsi="Times New Roman" w:cs="Times New Roman"/>
                <w:sz w:val="24"/>
                <w:szCs w:val="24"/>
              </w:rPr>
              <w:t xml:space="preserve">on E-waste management as opposed to other Member States </w:t>
            </w:r>
            <w:r w:rsidR="00B170E3">
              <w:rPr>
                <w:rFonts w:ascii="Times New Roman" w:hAnsi="Times New Roman" w:cs="Times New Roman"/>
                <w:sz w:val="24"/>
                <w:szCs w:val="24"/>
              </w:rPr>
              <w:t>who talked</w:t>
            </w:r>
            <w:r w:rsidR="00A011A6">
              <w:rPr>
                <w:rFonts w:ascii="Times New Roman" w:hAnsi="Times New Roman" w:cs="Times New Roman"/>
                <w:sz w:val="24"/>
                <w:szCs w:val="24"/>
              </w:rPr>
              <w:t xml:space="preserve"> of</w:t>
            </w:r>
            <w:r w:rsidR="00627D4F">
              <w:rPr>
                <w:rFonts w:ascii="Times New Roman" w:hAnsi="Times New Roman" w:cs="Times New Roman"/>
                <w:sz w:val="24"/>
                <w:szCs w:val="24"/>
              </w:rPr>
              <w:t xml:space="preserve"> harmonization;</w:t>
            </w:r>
          </w:p>
          <w:p w:rsidR="00627D4F" w:rsidRDefault="00627D4F" w:rsidP="00627D4F">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Burundi awaits the enactment of the law but are working with the stakeholders as they </w:t>
            </w:r>
            <w:r w:rsidR="00A011A6">
              <w:rPr>
                <w:rFonts w:ascii="Times New Roman" w:hAnsi="Times New Roman" w:cs="Times New Roman"/>
                <w:sz w:val="24"/>
                <w:szCs w:val="24"/>
              </w:rPr>
              <w:t>a</w:t>
            </w:r>
            <w:r>
              <w:rPr>
                <w:rFonts w:ascii="Times New Roman" w:hAnsi="Times New Roman" w:cs="Times New Roman"/>
                <w:sz w:val="24"/>
                <w:szCs w:val="24"/>
              </w:rPr>
              <w:t>wait;</w:t>
            </w:r>
          </w:p>
          <w:p w:rsidR="00627D4F" w:rsidRDefault="00627D4F" w:rsidP="00627D4F">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Burundi has a National Steering Committee in place;</w:t>
            </w:r>
          </w:p>
          <w:p w:rsidR="005E25DC" w:rsidRDefault="00627D4F" w:rsidP="00627D4F">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Regulations play a key role as they give stakeholders clear roles in the E-waste management value chain</w:t>
            </w:r>
            <w:r w:rsidR="00A011A6">
              <w:rPr>
                <w:rFonts w:ascii="Times New Roman" w:hAnsi="Times New Roman" w:cs="Times New Roman"/>
                <w:sz w:val="24"/>
                <w:szCs w:val="24"/>
              </w:rPr>
              <w:t xml:space="preserve">, hence they are vital; </w:t>
            </w:r>
          </w:p>
          <w:p w:rsidR="00627D4F" w:rsidRDefault="00627D4F" w:rsidP="00627D4F">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Participation of the private sector in the National Steering Committees will create synergy and collaboration to ensure E-waste management </w:t>
            </w:r>
            <w:r w:rsidR="00B170E3">
              <w:rPr>
                <w:rFonts w:ascii="Times New Roman" w:hAnsi="Times New Roman" w:cs="Times New Roman"/>
                <w:sz w:val="24"/>
                <w:szCs w:val="24"/>
              </w:rPr>
              <w:t>is</w:t>
            </w:r>
            <w:r>
              <w:rPr>
                <w:rFonts w:ascii="Times New Roman" w:hAnsi="Times New Roman" w:cs="Times New Roman"/>
                <w:sz w:val="24"/>
                <w:szCs w:val="24"/>
              </w:rPr>
              <w:t xml:space="preserve"> operational in the region.</w:t>
            </w:r>
          </w:p>
          <w:p w:rsidR="00627D4F" w:rsidRPr="005E25DC" w:rsidRDefault="00627D4F" w:rsidP="00C15232">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Regulatory bodies in the region would ensure the </w:t>
            </w:r>
            <w:r>
              <w:rPr>
                <w:rFonts w:ascii="Times New Roman" w:hAnsi="Times New Roman" w:cs="Times New Roman"/>
                <w:sz w:val="24"/>
                <w:szCs w:val="24"/>
              </w:rPr>
              <w:lastRenderedPageBreak/>
              <w:t xml:space="preserve">importers of EEE register their imports and pay agreed monies to cater for disposal/recycling at the end-of-life.  For </w:t>
            </w:r>
            <w:r w:rsidR="00C15232">
              <w:rPr>
                <w:rFonts w:ascii="Times New Roman" w:hAnsi="Times New Roman" w:cs="Times New Roman"/>
                <w:sz w:val="24"/>
                <w:szCs w:val="24"/>
              </w:rPr>
              <w:t>instance,</w:t>
            </w:r>
            <w:r>
              <w:rPr>
                <w:rFonts w:ascii="Times New Roman" w:hAnsi="Times New Roman" w:cs="Times New Roman"/>
                <w:sz w:val="24"/>
                <w:szCs w:val="24"/>
              </w:rPr>
              <w:t xml:space="preserve"> Communi</w:t>
            </w:r>
            <w:r w:rsidR="00C15232">
              <w:rPr>
                <w:rFonts w:ascii="Times New Roman" w:hAnsi="Times New Roman" w:cs="Times New Roman"/>
                <w:sz w:val="24"/>
                <w:szCs w:val="24"/>
              </w:rPr>
              <w:t>cations Authority of Kenya (CA), allows importers of ICT equipment to import and install only that which is safe for the country.  This is done before the import and should therefore be the practice in the region to avoid importing substandard EEE.This will also help the region collect data on EEE and put measures for their disposal once they reach end-of-life.</w:t>
            </w:r>
          </w:p>
        </w:tc>
      </w:tr>
      <w:tr w:rsidR="005A1EEF" w:rsidRPr="00FD6CF2" w:rsidTr="002630A0">
        <w:tc>
          <w:tcPr>
            <w:tcW w:w="2339" w:type="dxa"/>
          </w:tcPr>
          <w:p w:rsidR="00757DFC" w:rsidRDefault="00D44BB4" w:rsidP="00757DFC">
            <w:pPr>
              <w:rPr>
                <w:rFonts w:ascii="Times New Roman" w:hAnsi="Times New Roman"/>
                <w:sz w:val="24"/>
                <w:szCs w:val="24"/>
              </w:rPr>
            </w:pPr>
            <w:r w:rsidRPr="00FD6CF2">
              <w:rPr>
                <w:rFonts w:ascii="Times New Roman" w:hAnsi="Times New Roman" w:cs="Times New Roman"/>
                <w:b/>
                <w:sz w:val="24"/>
                <w:szCs w:val="24"/>
              </w:rPr>
              <w:lastRenderedPageBreak/>
              <w:t>Session 1</w:t>
            </w:r>
            <w:r w:rsidR="00D14BE0">
              <w:rPr>
                <w:rFonts w:ascii="Times New Roman" w:hAnsi="Times New Roman" w:cs="Times New Roman"/>
                <w:b/>
                <w:sz w:val="24"/>
                <w:szCs w:val="24"/>
              </w:rPr>
              <w:t>3</w:t>
            </w:r>
          </w:p>
          <w:p w:rsidR="005A1EEF" w:rsidRDefault="00B170E3" w:rsidP="003A1714">
            <w:pPr>
              <w:jc w:val="both"/>
              <w:rPr>
                <w:rFonts w:ascii="Times New Roman" w:hAnsi="Times New Roman"/>
                <w:sz w:val="24"/>
                <w:szCs w:val="24"/>
              </w:rPr>
            </w:pPr>
            <w:r>
              <w:rPr>
                <w:rFonts w:ascii="Times New Roman" w:hAnsi="Times New Roman"/>
                <w:sz w:val="24"/>
                <w:szCs w:val="24"/>
              </w:rPr>
              <w:t>Proposing Strategies Towards Enhancing Stakeholder Collaboration and Partnership for Sustainable E-waste Management in the Region</w:t>
            </w:r>
          </w:p>
          <w:p w:rsidR="00B170E3" w:rsidRPr="001744E7" w:rsidRDefault="00B170E3" w:rsidP="003A1714">
            <w:pPr>
              <w:jc w:val="both"/>
              <w:rPr>
                <w:rFonts w:ascii="Times New Roman" w:hAnsi="Times New Roman"/>
                <w:sz w:val="24"/>
                <w:szCs w:val="24"/>
              </w:rPr>
            </w:pPr>
          </w:p>
          <w:p w:rsidR="00B170E3" w:rsidRPr="00532349" w:rsidRDefault="00B170E3" w:rsidP="003A1714">
            <w:pPr>
              <w:jc w:val="both"/>
              <w:rPr>
                <w:rFonts w:ascii="Times New Roman" w:hAnsi="Times New Roman" w:cs="Times New Roman"/>
                <w:sz w:val="24"/>
                <w:szCs w:val="24"/>
              </w:rPr>
            </w:pPr>
            <w:r w:rsidRPr="00532349">
              <w:rPr>
                <w:rFonts w:ascii="Times New Roman" w:hAnsi="Times New Roman"/>
                <w:sz w:val="24"/>
                <w:szCs w:val="24"/>
              </w:rPr>
              <w:t>Sustainable E-waste Management in the Informal Sector</w:t>
            </w:r>
          </w:p>
          <w:p w:rsidR="00757DFC" w:rsidRPr="00FD6CF2" w:rsidRDefault="00757DFC" w:rsidP="003A1714">
            <w:pPr>
              <w:jc w:val="both"/>
              <w:rPr>
                <w:rFonts w:ascii="Times New Roman" w:hAnsi="Times New Roman" w:cs="Times New Roman"/>
                <w:b/>
                <w:sz w:val="24"/>
                <w:szCs w:val="24"/>
              </w:rPr>
            </w:pPr>
          </w:p>
        </w:tc>
        <w:tc>
          <w:tcPr>
            <w:tcW w:w="1957" w:type="dxa"/>
          </w:tcPr>
          <w:p w:rsidR="005A1EEF" w:rsidRPr="00A22994" w:rsidRDefault="00B170E3" w:rsidP="00590EA0">
            <w:pPr>
              <w:rPr>
                <w:rFonts w:ascii="Times New Roman" w:hAnsi="Times New Roman" w:cs="Times New Roman"/>
                <w:b/>
                <w:sz w:val="24"/>
                <w:szCs w:val="24"/>
              </w:rPr>
            </w:pPr>
            <w:r w:rsidRPr="00A22994">
              <w:rPr>
                <w:rFonts w:ascii="Times New Roman" w:hAnsi="Times New Roman" w:cs="Times New Roman"/>
                <w:b/>
                <w:sz w:val="24"/>
                <w:szCs w:val="24"/>
              </w:rPr>
              <w:t>Presenter</w:t>
            </w:r>
          </w:p>
          <w:p w:rsidR="00B170E3" w:rsidRDefault="00B170E3" w:rsidP="00590EA0">
            <w:pPr>
              <w:rPr>
                <w:rFonts w:ascii="Times New Roman" w:hAnsi="Times New Roman" w:cs="Times New Roman"/>
                <w:sz w:val="24"/>
                <w:szCs w:val="24"/>
              </w:rPr>
            </w:pPr>
            <w:r>
              <w:rPr>
                <w:rFonts w:ascii="Times New Roman" w:hAnsi="Times New Roman" w:cs="Times New Roman"/>
                <w:sz w:val="24"/>
                <w:szCs w:val="24"/>
              </w:rPr>
              <w:t xml:space="preserve">Mr. Lawrence Thuo, </w:t>
            </w:r>
          </w:p>
          <w:p w:rsidR="00B170E3" w:rsidRPr="00590EA0" w:rsidRDefault="00B170E3" w:rsidP="00590EA0">
            <w:pPr>
              <w:rPr>
                <w:rFonts w:ascii="Times New Roman" w:hAnsi="Times New Roman" w:cs="Times New Roman"/>
                <w:sz w:val="24"/>
                <w:szCs w:val="24"/>
              </w:rPr>
            </w:pPr>
            <w:r>
              <w:rPr>
                <w:rFonts w:ascii="Times New Roman" w:hAnsi="Times New Roman" w:cs="Times New Roman"/>
                <w:sz w:val="24"/>
                <w:szCs w:val="24"/>
              </w:rPr>
              <w:t>E-waste Initiative Kenya (EWIK)</w:t>
            </w:r>
          </w:p>
        </w:tc>
        <w:tc>
          <w:tcPr>
            <w:tcW w:w="2250" w:type="dxa"/>
          </w:tcPr>
          <w:p w:rsidR="005A1EEF" w:rsidRPr="00FD6CF2" w:rsidRDefault="00D44BB4">
            <w:pPr>
              <w:jc w:val="both"/>
              <w:rPr>
                <w:rFonts w:ascii="Times New Roman" w:hAnsi="Times New Roman" w:cs="Times New Roman"/>
                <w:b/>
                <w:sz w:val="24"/>
                <w:szCs w:val="24"/>
              </w:rPr>
            </w:pPr>
            <w:r w:rsidRPr="00FD6CF2">
              <w:rPr>
                <w:rFonts w:ascii="Times New Roman" w:hAnsi="Times New Roman" w:cs="Times New Roman"/>
                <w:b/>
                <w:sz w:val="24"/>
                <w:szCs w:val="24"/>
              </w:rPr>
              <w:t>Moderator:</w:t>
            </w:r>
          </w:p>
          <w:p w:rsidR="00B170E3" w:rsidRDefault="00B170E3" w:rsidP="00590EA0">
            <w:pPr>
              <w:rPr>
                <w:rFonts w:ascii="Times New Roman" w:hAnsi="Times New Roman" w:cs="Times New Roman"/>
                <w:sz w:val="24"/>
                <w:szCs w:val="24"/>
              </w:rPr>
            </w:pPr>
            <w:r>
              <w:rPr>
                <w:rFonts w:ascii="Times New Roman" w:hAnsi="Times New Roman" w:cs="Times New Roman"/>
                <w:sz w:val="24"/>
                <w:szCs w:val="24"/>
              </w:rPr>
              <w:t>Gideon Chi</w:t>
            </w:r>
            <w:r w:rsidR="001744E7">
              <w:rPr>
                <w:rFonts w:ascii="Times New Roman" w:hAnsi="Times New Roman" w:cs="Times New Roman"/>
                <w:sz w:val="24"/>
                <w:szCs w:val="24"/>
              </w:rPr>
              <w:t>l</w:t>
            </w:r>
            <w:r>
              <w:rPr>
                <w:rFonts w:ascii="Times New Roman" w:hAnsi="Times New Roman" w:cs="Times New Roman"/>
                <w:sz w:val="24"/>
                <w:szCs w:val="24"/>
              </w:rPr>
              <w:t xml:space="preserve">ambo, </w:t>
            </w:r>
          </w:p>
          <w:p w:rsidR="00D44BB4" w:rsidRPr="00FD6CF2" w:rsidRDefault="00B170E3" w:rsidP="00590EA0">
            <w:pPr>
              <w:rPr>
                <w:rFonts w:ascii="Times New Roman" w:hAnsi="Times New Roman" w:cs="Times New Roman"/>
                <w:sz w:val="24"/>
                <w:szCs w:val="24"/>
              </w:rPr>
            </w:pPr>
            <w:r>
              <w:rPr>
                <w:rFonts w:ascii="Times New Roman" w:hAnsi="Times New Roman" w:cs="Times New Roman"/>
                <w:sz w:val="24"/>
                <w:szCs w:val="24"/>
              </w:rPr>
              <w:t>Director, Chi</w:t>
            </w:r>
            <w:r w:rsidR="001744E7">
              <w:rPr>
                <w:rFonts w:ascii="Times New Roman" w:hAnsi="Times New Roman" w:cs="Times New Roman"/>
                <w:sz w:val="24"/>
                <w:szCs w:val="24"/>
              </w:rPr>
              <w:t>l</w:t>
            </w:r>
            <w:r>
              <w:rPr>
                <w:rFonts w:ascii="Times New Roman" w:hAnsi="Times New Roman" w:cs="Times New Roman"/>
                <w:sz w:val="24"/>
                <w:szCs w:val="24"/>
              </w:rPr>
              <w:t>ambo General Trade Company</w:t>
            </w:r>
            <w:r w:rsidR="00D167B6" w:rsidRPr="00FD6CF2">
              <w:rPr>
                <w:rFonts w:ascii="Times New Roman" w:hAnsi="Times New Roman" w:cs="Times New Roman"/>
                <w:sz w:val="24"/>
                <w:szCs w:val="24"/>
              </w:rPr>
              <w:t>;</w:t>
            </w:r>
          </w:p>
          <w:p w:rsidR="00D44BB4" w:rsidRPr="00FD6CF2" w:rsidRDefault="00D44BB4">
            <w:pPr>
              <w:jc w:val="both"/>
              <w:rPr>
                <w:rFonts w:ascii="Times New Roman" w:hAnsi="Times New Roman" w:cs="Times New Roman"/>
                <w:b/>
                <w:sz w:val="24"/>
                <w:szCs w:val="24"/>
              </w:rPr>
            </w:pPr>
          </w:p>
          <w:p w:rsidR="00D44BB4" w:rsidRPr="00FD6CF2" w:rsidRDefault="00D44BB4">
            <w:pPr>
              <w:jc w:val="both"/>
              <w:rPr>
                <w:rFonts w:ascii="Times New Roman" w:hAnsi="Times New Roman" w:cs="Times New Roman"/>
                <w:b/>
                <w:sz w:val="24"/>
                <w:szCs w:val="24"/>
              </w:rPr>
            </w:pPr>
            <w:r w:rsidRPr="00FD6CF2">
              <w:rPr>
                <w:rFonts w:ascii="Times New Roman" w:hAnsi="Times New Roman" w:cs="Times New Roman"/>
                <w:b/>
                <w:sz w:val="24"/>
                <w:szCs w:val="24"/>
              </w:rPr>
              <w:t>Panelists:</w:t>
            </w:r>
          </w:p>
          <w:p w:rsidR="00D44BB4" w:rsidRPr="00FD6CF2" w:rsidRDefault="00B170E3" w:rsidP="009740A3">
            <w:pPr>
              <w:rPr>
                <w:rFonts w:ascii="Times New Roman" w:hAnsi="Times New Roman" w:cs="Times New Roman"/>
                <w:sz w:val="24"/>
                <w:szCs w:val="24"/>
              </w:rPr>
            </w:pPr>
            <w:r>
              <w:rPr>
                <w:rFonts w:ascii="Times New Roman" w:hAnsi="Times New Roman" w:cs="Times New Roman"/>
                <w:sz w:val="24"/>
                <w:szCs w:val="24"/>
              </w:rPr>
              <w:t>Roger Ouedraogo. NSC, Burundi</w:t>
            </w:r>
          </w:p>
          <w:p w:rsidR="00CC0470" w:rsidRDefault="00CC0470">
            <w:pPr>
              <w:jc w:val="both"/>
              <w:rPr>
                <w:rFonts w:ascii="Times New Roman" w:hAnsi="Times New Roman" w:cs="Times New Roman"/>
                <w:sz w:val="24"/>
                <w:szCs w:val="24"/>
              </w:rPr>
            </w:pPr>
          </w:p>
          <w:p w:rsidR="00D44BB4" w:rsidRPr="00FD6CF2" w:rsidRDefault="00B170E3" w:rsidP="00590EA0">
            <w:pPr>
              <w:rPr>
                <w:rFonts w:ascii="Times New Roman" w:hAnsi="Times New Roman" w:cs="Times New Roman"/>
                <w:sz w:val="24"/>
                <w:szCs w:val="24"/>
              </w:rPr>
            </w:pPr>
            <w:r>
              <w:rPr>
                <w:rFonts w:ascii="Times New Roman" w:hAnsi="Times New Roman" w:cs="Times New Roman"/>
                <w:sz w:val="24"/>
                <w:szCs w:val="24"/>
              </w:rPr>
              <w:t>Mr. Seth Munyambu, DPA, Kenya</w:t>
            </w:r>
          </w:p>
          <w:p w:rsidR="00CC0470" w:rsidRDefault="00CC0470">
            <w:pPr>
              <w:jc w:val="both"/>
              <w:rPr>
                <w:rFonts w:ascii="Times New Roman" w:hAnsi="Times New Roman" w:cs="Times New Roman"/>
                <w:sz w:val="24"/>
                <w:szCs w:val="24"/>
              </w:rPr>
            </w:pPr>
          </w:p>
          <w:p w:rsidR="00B170E3" w:rsidRDefault="00B170E3" w:rsidP="00590EA0">
            <w:pPr>
              <w:rPr>
                <w:rFonts w:ascii="Times New Roman" w:hAnsi="Times New Roman" w:cs="Times New Roman"/>
                <w:sz w:val="24"/>
                <w:szCs w:val="24"/>
              </w:rPr>
            </w:pPr>
            <w:r>
              <w:rPr>
                <w:rFonts w:ascii="Times New Roman" w:hAnsi="Times New Roman" w:cs="Times New Roman"/>
                <w:sz w:val="24"/>
                <w:szCs w:val="24"/>
              </w:rPr>
              <w:t>Mr. Joel Baguma, CFSU, Ug</w:t>
            </w:r>
          </w:p>
          <w:p w:rsidR="00D44BB4" w:rsidRPr="00FD6CF2" w:rsidRDefault="00D44BB4">
            <w:pPr>
              <w:jc w:val="both"/>
              <w:rPr>
                <w:rFonts w:ascii="Times New Roman" w:hAnsi="Times New Roman" w:cs="Times New Roman"/>
                <w:b/>
                <w:sz w:val="24"/>
                <w:szCs w:val="24"/>
              </w:rPr>
            </w:pPr>
          </w:p>
        </w:tc>
        <w:tc>
          <w:tcPr>
            <w:tcW w:w="3420" w:type="dxa"/>
          </w:tcPr>
          <w:p w:rsidR="00CC3D64" w:rsidRPr="00CC3D64" w:rsidRDefault="00CC3D64" w:rsidP="00CC3D64">
            <w:pPr>
              <w:jc w:val="both"/>
              <w:rPr>
                <w:rFonts w:ascii="Times New Roman" w:hAnsi="Times New Roman" w:cs="Times New Roman"/>
                <w:b/>
                <w:sz w:val="24"/>
                <w:szCs w:val="24"/>
              </w:rPr>
            </w:pPr>
            <w:r w:rsidRPr="00CC3D64">
              <w:rPr>
                <w:rFonts w:ascii="Times New Roman" w:hAnsi="Times New Roman" w:cs="Times New Roman"/>
                <w:sz w:val="24"/>
                <w:szCs w:val="24"/>
              </w:rPr>
              <w:t>Presentation</w:t>
            </w:r>
            <w:r w:rsidRPr="00CC3D64">
              <w:rPr>
                <w:rFonts w:ascii="Times New Roman" w:hAnsi="Times New Roman" w:cs="Times New Roman"/>
                <w:b/>
                <w:sz w:val="24"/>
                <w:szCs w:val="24"/>
              </w:rPr>
              <w:t xml:space="preserve"> (Appendix XV</w:t>
            </w:r>
            <w:r>
              <w:rPr>
                <w:rFonts w:ascii="Times New Roman" w:hAnsi="Times New Roman" w:cs="Times New Roman"/>
                <w:b/>
                <w:sz w:val="24"/>
                <w:szCs w:val="24"/>
              </w:rPr>
              <w:t>I</w:t>
            </w:r>
            <w:r w:rsidR="001744E7">
              <w:rPr>
                <w:rFonts w:ascii="Times New Roman" w:hAnsi="Times New Roman" w:cs="Times New Roman"/>
                <w:b/>
                <w:sz w:val="24"/>
                <w:szCs w:val="24"/>
              </w:rPr>
              <w:t>)</w:t>
            </w:r>
          </w:p>
          <w:p w:rsidR="00CC3D64" w:rsidRDefault="00CC3D64" w:rsidP="00590EA0">
            <w:pPr>
              <w:jc w:val="both"/>
              <w:rPr>
                <w:rFonts w:ascii="Times New Roman" w:hAnsi="Times New Roman" w:cs="Times New Roman"/>
                <w:sz w:val="24"/>
                <w:szCs w:val="24"/>
              </w:rPr>
            </w:pPr>
          </w:p>
          <w:p w:rsidR="00D167B6" w:rsidRDefault="00D167B6" w:rsidP="00590EA0">
            <w:pPr>
              <w:jc w:val="both"/>
              <w:rPr>
                <w:rFonts w:ascii="Times New Roman" w:hAnsi="Times New Roman" w:cs="Times New Roman"/>
                <w:sz w:val="24"/>
                <w:szCs w:val="24"/>
              </w:rPr>
            </w:pPr>
            <w:r w:rsidRPr="00B170E3">
              <w:rPr>
                <w:rFonts w:ascii="Times New Roman" w:hAnsi="Times New Roman" w:cs="Times New Roman"/>
                <w:sz w:val="24"/>
                <w:szCs w:val="24"/>
              </w:rPr>
              <w:t>Highlights from the presentation</w:t>
            </w:r>
          </w:p>
          <w:p w:rsidR="0086317D" w:rsidRPr="00B170E3" w:rsidRDefault="0086317D" w:rsidP="00590EA0">
            <w:pPr>
              <w:jc w:val="both"/>
              <w:rPr>
                <w:rFonts w:ascii="Times New Roman" w:hAnsi="Times New Roman" w:cs="Times New Roman"/>
                <w:sz w:val="24"/>
                <w:szCs w:val="24"/>
              </w:rPr>
            </w:pPr>
          </w:p>
          <w:p w:rsidR="005A1EEF" w:rsidRPr="001440E1" w:rsidRDefault="001440E1" w:rsidP="001440E1">
            <w:pPr>
              <w:pStyle w:val="ListParagraph"/>
              <w:numPr>
                <w:ilvl w:val="0"/>
                <w:numId w:val="15"/>
              </w:numPr>
              <w:jc w:val="both"/>
              <w:rPr>
                <w:rFonts w:ascii="Times New Roman" w:hAnsi="Times New Roman" w:cs="Times New Roman"/>
                <w:b/>
                <w:sz w:val="24"/>
                <w:szCs w:val="24"/>
              </w:rPr>
            </w:pPr>
            <w:r>
              <w:rPr>
                <w:rFonts w:ascii="Times New Roman" w:eastAsia="Times New Roman" w:hAnsi="Times New Roman" w:cs="Times New Roman"/>
                <w:sz w:val="24"/>
                <w:szCs w:val="24"/>
                <w:bdr w:val="none" w:sz="0" w:space="0" w:color="auto" w:frame="1"/>
                <w:lang w:eastAsia="en-GB"/>
              </w:rPr>
              <w:t>The WEEE Canters do not have solutions to problematic fractions generated by the informal sector;</w:t>
            </w:r>
          </w:p>
          <w:p w:rsidR="001440E1" w:rsidRPr="001440E1" w:rsidRDefault="001440E1" w:rsidP="001440E1">
            <w:pPr>
              <w:pStyle w:val="ListParagraph"/>
              <w:numPr>
                <w:ilvl w:val="0"/>
                <w:numId w:val="15"/>
              </w:numPr>
              <w:jc w:val="both"/>
              <w:rPr>
                <w:rFonts w:ascii="Times New Roman" w:hAnsi="Times New Roman" w:cs="Times New Roman"/>
                <w:b/>
                <w:sz w:val="24"/>
                <w:szCs w:val="24"/>
              </w:rPr>
            </w:pPr>
            <w:r>
              <w:rPr>
                <w:rFonts w:ascii="Times New Roman" w:eastAsia="Times New Roman" w:hAnsi="Times New Roman" w:cs="Times New Roman"/>
                <w:sz w:val="24"/>
                <w:szCs w:val="24"/>
                <w:bdr w:val="none" w:sz="0" w:space="0" w:color="auto" w:frame="1"/>
                <w:lang w:eastAsia="en-GB"/>
              </w:rPr>
              <w:t>Licensing model in the region does not support the informal sector;</w:t>
            </w:r>
          </w:p>
          <w:p w:rsidR="001440E1" w:rsidRPr="001440E1" w:rsidRDefault="001440E1" w:rsidP="001440E1">
            <w:pPr>
              <w:pStyle w:val="ListParagraph"/>
              <w:numPr>
                <w:ilvl w:val="0"/>
                <w:numId w:val="15"/>
              </w:numPr>
              <w:jc w:val="both"/>
              <w:rPr>
                <w:rFonts w:ascii="Times New Roman" w:hAnsi="Times New Roman" w:cs="Times New Roman"/>
                <w:b/>
                <w:sz w:val="24"/>
                <w:szCs w:val="24"/>
              </w:rPr>
            </w:pPr>
            <w:r>
              <w:rPr>
                <w:rFonts w:ascii="Times New Roman" w:eastAsia="Times New Roman" w:hAnsi="Times New Roman" w:cs="Times New Roman"/>
                <w:sz w:val="24"/>
                <w:szCs w:val="24"/>
                <w:bdr w:val="none" w:sz="0" w:space="0" w:color="auto" w:frame="1"/>
                <w:lang w:eastAsia="en-GB"/>
              </w:rPr>
              <w:t>The informal sector is an integral part of recycling in the region hence need support from the Government in terms of licensing;</w:t>
            </w:r>
          </w:p>
          <w:p w:rsidR="001440E1" w:rsidRPr="001440E1" w:rsidRDefault="00A011A6" w:rsidP="001440E1">
            <w:pPr>
              <w:pStyle w:val="ListParagraph"/>
              <w:numPr>
                <w:ilvl w:val="0"/>
                <w:numId w:val="15"/>
              </w:numPr>
              <w:jc w:val="both"/>
              <w:rPr>
                <w:rFonts w:ascii="Times New Roman" w:hAnsi="Times New Roman" w:cs="Times New Roman"/>
                <w:b/>
                <w:sz w:val="24"/>
                <w:szCs w:val="24"/>
              </w:rPr>
            </w:pPr>
            <w:r>
              <w:rPr>
                <w:rFonts w:ascii="Times New Roman" w:eastAsia="Times New Roman" w:hAnsi="Times New Roman" w:cs="Times New Roman"/>
                <w:sz w:val="24"/>
                <w:szCs w:val="24"/>
                <w:bdr w:val="none" w:sz="0" w:space="0" w:color="auto" w:frame="1"/>
                <w:lang w:eastAsia="en-GB"/>
              </w:rPr>
              <w:t xml:space="preserve">Best practices in E-waste management would be </w:t>
            </w:r>
            <w:r w:rsidR="001440E1">
              <w:rPr>
                <w:rFonts w:ascii="Times New Roman" w:eastAsia="Times New Roman" w:hAnsi="Times New Roman" w:cs="Times New Roman"/>
                <w:sz w:val="24"/>
                <w:szCs w:val="24"/>
                <w:bdr w:val="none" w:sz="0" w:space="0" w:color="auto" w:frame="1"/>
                <w:lang w:eastAsia="en-GB"/>
              </w:rPr>
              <w:t>a source of green job creation in the region;</w:t>
            </w:r>
          </w:p>
          <w:p w:rsidR="001440E1" w:rsidRDefault="001440E1" w:rsidP="001440E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Need to develop</w:t>
            </w:r>
            <w:r w:rsidRPr="001440E1">
              <w:rPr>
                <w:rFonts w:ascii="Times New Roman" w:hAnsi="Times New Roman" w:cs="Times New Roman"/>
                <w:sz w:val="24"/>
                <w:szCs w:val="24"/>
              </w:rPr>
              <w:t xml:space="preserve"> EEE import standards for the East African Region</w:t>
            </w:r>
            <w:r>
              <w:rPr>
                <w:rFonts w:ascii="Times New Roman" w:hAnsi="Times New Roman" w:cs="Times New Roman"/>
                <w:sz w:val="24"/>
                <w:szCs w:val="24"/>
              </w:rPr>
              <w:t>;</w:t>
            </w:r>
          </w:p>
          <w:p w:rsidR="001440E1" w:rsidRDefault="001440E1" w:rsidP="001440E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Member States to consider lowering the cost of EIA as it </w:t>
            </w:r>
            <w:r>
              <w:rPr>
                <w:rFonts w:ascii="Times New Roman" w:hAnsi="Times New Roman" w:cs="Times New Roman"/>
                <w:sz w:val="24"/>
                <w:szCs w:val="24"/>
              </w:rPr>
              <w:lastRenderedPageBreak/>
              <w:t>is too expensive hindering comprehensive assessments</w:t>
            </w:r>
            <w:r w:rsidR="00565619">
              <w:rPr>
                <w:rFonts w:ascii="Times New Roman" w:hAnsi="Times New Roman" w:cs="Times New Roman"/>
                <w:sz w:val="24"/>
                <w:szCs w:val="24"/>
              </w:rPr>
              <w:t xml:space="preserve"> of impact </w:t>
            </w:r>
            <w:r w:rsidR="00A011A6">
              <w:rPr>
                <w:rFonts w:ascii="Times New Roman" w:hAnsi="Times New Roman" w:cs="Times New Roman"/>
                <w:sz w:val="24"/>
                <w:szCs w:val="24"/>
              </w:rPr>
              <w:t xml:space="preserve">to the </w:t>
            </w:r>
            <w:r w:rsidR="00565619">
              <w:rPr>
                <w:rFonts w:ascii="Times New Roman" w:hAnsi="Times New Roman" w:cs="Times New Roman"/>
                <w:sz w:val="24"/>
                <w:szCs w:val="24"/>
              </w:rPr>
              <w:t>environment;</w:t>
            </w:r>
          </w:p>
          <w:p w:rsidR="00565619" w:rsidRDefault="00565619" w:rsidP="001440E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EPR and ARF be operationalized and all in the E-waste Management sector be considered </w:t>
            </w:r>
            <w:r w:rsidR="00A011A6">
              <w:rPr>
                <w:rFonts w:ascii="Times New Roman" w:hAnsi="Times New Roman" w:cs="Times New Roman"/>
                <w:sz w:val="24"/>
                <w:szCs w:val="24"/>
              </w:rPr>
              <w:t>as beneficiaries;</w:t>
            </w:r>
          </w:p>
          <w:p w:rsidR="00565619" w:rsidRDefault="00565619" w:rsidP="001440E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It was noted that the fiber optic cables are </w:t>
            </w:r>
            <w:r w:rsidR="00A011A6">
              <w:rPr>
                <w:rFonts w:ascii="Times New Roman" w:hAnsi="Times New Roman" w:cs="Times New Roman"/>
                <w:sz w:val="24"/>
                <w:szCs w:val="24"/>
              </w:rPr>
              <w:t xml:space="preserve">as dangerous as the CRT glass, </w:t>
            </w:r>
            <w:r>
              <w:rPr>
                <w:rFonts w:ascii="Times New Roman" w:hAnsi="Times New Roman" w:cs="Times New Roman"/>
                <w:sz w:val="24"/>
                <w:szCs w:val="24"/>
              </w:rPr>
              <w:t xml:space="preserve">and in the event one gets injured, </w:t>
            </w:r>
            <w:r w:rsidR="00A011A6">
              <w:rPr>
                <w:rFonts w:ascii="Times New Roman" w:hAnsi="Times New Roman" w:cs="Times New Roman"/>
                <w:sz w:val="24"/>
                <w:szCs w:val="24"/>
              </w:rPr>
              <w:t>the wound take too long to heal;</w:t>
            </w:r>
          </w:p>
          <w:p w:rsidR="00565619" w:rsidRDefault="00565619" w:rsidP="001440E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Creation of awareness to the public and capacity development in the informal sector will go a long way in enhancing e-waste management in the region</w:t>
            </w:r>
            <w:r w:rsidR="00A011A6">
              <w:rPr>
                <w:rFonts w:ascii="Times New Roman" w:hAnsi="Times New Roman" w:cs="Times New Roman"/>
                <w:sz w:val="24"/>
                <w:szCs w:val="24"/>
              </w:rPr>
              <w:t>;</w:t>
            </w:r>
          </w:p>
          <w:p w:rsidR="00C73844" w:rsidRDefault="00565619" w:rsidP="0056561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Collaborative strategies by harmonizing laws and regulations </w:t>
            </w:r>
            <w:r w:rsidR="00C73844">
              <w:rPr>
                <w:rFonts w:ascii="Times New Roman" w:hAnsi="Times New Roman" w:cs="Times New Roman"/>
                <w:sz w:val="24"/>
                <w:szCs w:val="24"/>
              </w:rPr>
              <w:t>in the region;</w:t>
            </w:r>
          </w:p>
          <w:p w:rsidR="00565619" w:rsidRDefault="00C73844" w:rsidP="0056561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w:t>
            </w:r>
            <w:r w:rsidR="00565619">
              <w:rPr>
                <w:rFonts w:ascii="Times New Roman" w:hAnsi="Times New Roman" w:cs="Times New Roman"/>
                <w:sz w:val="24"/>
                <w:szCs w:val="24"/>
              </w:rPr>
              <w:t xml:space="preserve">ut </w:t>
            </w:r>
            <w:r>
              <w:rPr>
                <w:rFonts w:ascii="Times New Roman" w:hAnsi="Times New Roman" w:cs="Times New Roman"/>
                <w:sz w:val="24"/>
                <w:szCs w:val="24"/>
              </w:rPr>
              <w:t xml:space="preserve">in place </w:t>
            </w:r>
            <w:r w:rsidR="00565619">
              <w:rPr>
                <w:rFonts w:ascii="Times New Roman" w:hAnsi="Times New Roman" w:cs="Times New Roman"/>
                <w:sz w:val="24"/>
                <w:szCs w:val="24"/>
              </w:rPr>
              <w:t>mechanisms of knowledge sharing in the region</w:t>
            </w:r>
            <w:r w:rsidR="00E668AB">
              <w:rPr>
                <w:rFonts w:ascii="Times New Roman" w:hAnsi="Times New Roman" w:cs="Times New Roman"/>
                <w:sz w:val="24"/>
                <w:szCs w:val="24"/>
              </w:rPr>
              <w:t>;</w:t>
            </w:r>
          </w:p>
          <w:p w:rsidR="00E668AB" w:rsidRPr="001440E1" w:rsidRDefault="00E668AB" w:rsidP="00010B7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Take into account </w:t>
            </w:r>
            <w:r w:rsidR="00010B73">
              <w:rPr>
                <w:rFonts w:ascii="Times New Roman" w:hAnsi="Times New Roman" w:cs="Times New Roman"/>
                <w:sz w:val="24"/>
                <w:szCs w:val="24"/>
              </w:rPr>
              <w:t>the Conventions that have been ratified by the Member States such as Basel and Bamako as the documents that would be used for transboundary movement of E-waste in the region.</w:t>
            </w:r>
          </w:p>
        </w:tc>
      </w:tr>
      <w:tr w:rsidR="0092647F" w:rsidRPr="00FD6CF2" w:rsidTr="002630A0">
        <w:trPr>
          <w:trHeight w:val="924"/>
        </w:trPr>
        <w:tc>
          <w:tcPr>
            <w:tcW w:w="2339" w:type="dxa"/>
            <w:vMerge w:val="restart"/>
          </w:tcPr>
          <w:p w:rsidR="0092647F" w:rsidRDefault="0092647F" w:rsidP="003A1714">
            <w:pPr>
              <w:jc w:val="both"/>
              <w:rPr>
                <w:rFonts w:ascii="Times New Roman" w:hAnsi="Times New Roman" w:cs="Times New Roman"/>
                <w:b/>
                <w:sz w:val="24"/>
                <w:szCs w:val="24"/>
              </w:rPr>
            </w:pPr>
            <w:r w:rsidRPr="00FD6CF2">
              <w:rPr>
                <w:rFonts w:ascii="Times New Roman" w:hAnsi="Times New Roman" w:cs="Times New Roman"/>
                <w:b/>
                <w:sz w:val="24"/>
                <w:szCs w:val="24"/>
              </w:rPr>
              <w:lastRenderedPageBreak/>
              <w:t>Session 1</w:t>
            </w:r>
            <w:r w:rsidR="00D14BE0">
              <w:rPr>
                <w:rFonts w:ascii="Times New Roman" w:hAnsi="Times New Roman" w:cs="Times New Roman"/>
                <w:b/>
                <w:sz w:val="24"/>
                <w:szCs w:val="24"/>
              </w:rPr>
              <w:t>4</w:t>
            </w:r>
          </w:p>
          <w:p w:rsidR="00791762" w:rsidRPr="00532349" w:rsidRDefault="00791762" w:rsidP="003A1714">
            <w:pPr>
              <w:jc w:val="both"/>
              <w:rPr>
                <w:rFonts w:ascii="Times New Roman" w:hAnsi="Times New Roman" w:cs="Times New Roman"/>
                <w:sz w:val="24"/>
                <w:szCs w:val="24"/>
              </w:rPr>
            </w:pPr>
            <w:r w:rsidRPr="00532349">
              <w:rPr>
                <w:rFonts w:ascii="Times New Roman" w:hAnsi="Times New Roman" w:cs="Times New Roman"/>
                <w:sz w:val="24"/>
                <w:szCs w:val="24"/>
              </w:rPr>
              <w:t>Wrap up and Closing Remark</w:t>
            </w:r>
            <w:r w:rsidR="00C73844" w:rsidRPr="00532349">
              <w:rPr>
                <w:rFonts w:ascii="Times New Roman" w:hAnsi="Times New Roman" w:cs="Times New Roman"/>
                <w:sz w:val="24"/>
                <w:szCs w:val="24"/>
              </w:rPr>
              <w:t>s by PS</w:t>
            </w:r>
            <w:r w:rsidR="001744E7">
              <w:rPr>
                <w:rFonts w:ascii="Times New Roman" w:hAnsi="Times New Roman" w:cs="Times New Roman"/>
                <w:sz w:val="24"/>
                <w:szCs w:val="24"/>
              </w:rPr>
              <w:t>,</w:t>
            </w:r>
            <w:r w:rsidR="00C73844" w:rsidRPr="00532349">
              <w:rPr>
                <w:rFonts w:ascii="Times New Roman" w:hAnsi="Times New Roman" w:cs="Times New Roman"/>
                <w:sz w:val="24"/>
                <w:szCs w:val="24"/>
              </w:rPr>
              <w:t xml:space="preserve"> ICT</w:t>
            </w:r>
          </w:p>
          <w:p w:rsidR="00791762" w:rsidRPr="00FD6CF2" w:rsidRDefault="00791762" w:rsidP="003A1714">
            <w:pPr>
              <w:jc w:val="both"/>
              <w:rPr>
                <w:rFonts w:ascii="Times New Roman" w:hAnsi="Times New Roman" w:cs="Times New Roman"/>
                <w:b/>
                <w:sz w:val="24"/>
                <w:szCs w:val="24"/>
              </w:rPr>
            </w:pPr>
          </w:p>
        </w:tc>
        <w:tc>
          <w:tcPr>
            <w:tcW w:w="1957" w:type="dxa"/>
            <w:vMerge w:val="restart"/>
          </w:tcPr>
          <w:p w:rsidR="0092647F" w:rsidRPr="00FD6CF2" w:rsidRDefault="0092647F" w:rsidP="003A1714">
            <w:pPr>
              <w:jc w:val="both"/>
              <w:rPr>
                <w:rFonts w:ascii="Times New Roman" w:hAnsi="Times New Roman" w:cs="Times New Roman"/>
                <w:b/>
                <w:sz w:val="24"/>
                <w:szCs w:val="24"/>
              </w:rPr>
            </w:pPr>
          </w:p>
        </w:tc>
        <w:tc>
          <w:tcPr>
            <w:tcW w:w="2250" w:type="dxa"/>
            <w:tcBorders>
              <w:bottom w:val="single" w:sz="4" w:space="0" w:color="auto"/>
            </w:tcBorders>
          </w:tcPr>
          <w:p w:rsidR="0092647F" w:rsidRDefault="0092647F">
            <w:pPr>
              <w:jc w:val="both"/>
              <w:rPr>
                <w:rFonts w:ascii="Times New Roman" w:hAnsi="Times New Roman" w:cs="Times New Roman"/>
                <w:b/>
                <w:sz w:val="24"/>
                <w:szCs w:val="24"/>
              </w:rPr>
            </w:pPr>
            <w:r>
              <w:rPr>
                <w:rFonts w:ascii="Times New Roman" w:hAnsi="Times New Roman" w:cs="Times New Roman"/>
                <w:b/>
                <w:sz w:val="24"/>
                <w:szCs w:val="24"/>
              </w:rPr>
              <w:t>Moderator</w:t>
            </w:r>
          </w:p>
          <w:p w:rsidR="0092647F" w:rsidRPr="000B4709" w:rsidRDefault="000B4709" w:rsidP="000B4709">
            <w:pPr>
              <w:rPr>
                <w:rFonts w:ascii="Times New Roman" w:hAnsi="Times New Roman" w:cs="Times New Roman"/>
                <w:sz w:val="24"/>
                <w:szCs w:val="24"/>
              </w:rPr>
            </w:pPr>
            <w:r>
              <w:rPr>
                <w:rFonts w:ascii="Times New Roman" w:hAnsi="Times New Roman" w:cs="Times New Roman"/>
                <w:sz w:val="24"/>
                <w:szCs w:val="24"/>
              </w:rPr>
              <w:t xml:space="preserve">JumaOoro and </w:t>
            </w:r>
            <w:r w:rsidR="0092647F" w:rsidRPr="000B4709">
              <w:rPr>
                <w:rFonts w:ascii="Times New Roman" w:hAnsi="Times New Roman" w:cs="Times New Roman"/>
                <w:sz w:val="24"/>
                <w:szCs w:val="24"/>
              </w:rPr>
              <w:t>Hermes Ntahomvukiye</w:t>
            </w:r>
          </w:p>
        </w:tc>
        <w:tc>
          <w:tcPr>
            <w:tcW w:w="3420" w:type="dxa"/>
            <w:tcBorders>
              <w:bottom w:val="single" w:sz="4" w:space="0" w:color="auto"/>
            </w:tcBorders>
          </w:tcPr>
          <w:p w:rsidR="0092647F" w:rsidRDefault="0092647F">
            <w:pPr>
              <w:jc w:val="both"/>
              <w:rPr>
                <w:rFonts w:ascii="Times New Roman" w:hAnsi="Times New Roman" w:cs="Times New Roman"/>
                <w:b/>
                <w:sz w:val="24"/>
                <w:szCs w:val="24"/>
              </w:rPr>
            </w:pPr>
          </w:p>
          <w:p w:rsidR="0092647F" w:rsidRDefault="0092647F">
            <w:pPr>
              <w:jc w:val="both"/>
              <w:rPr>
                <w:rFonts w:ascii="Times New Roman" w:hAnsi="Times New Roman" w:cs="Times New Roman"/>
                <w:b/>
                <w:sz w:val="24"/>
                <w:szCs w:val="24"/>
              </w:rPr>
            </w:pPr>
          </w:p>
          <w:p w:rsidR="0092647F" w:rsidRDefault="0092647F">
            <w:pPr>
              <w:jc w:val="both"/>
              <w:rPr>
                <w:rFonts w:ascii="Times New Roman" w:hAnsi="Times New Roman" w:cs="Times New Roman"/>
                <w:b/>
                <w:sz w:val="24"/>
                <w:szCs w:val="24"/>
              </w:rPr>
            </w:pPr>
          </w:p>
          <w:p w:rsidR="0092647F" w:rsidRPr="00FD6CF2" w:rsidRDefault="0092647F" w:rsidP="00590EA0">
            <w:pPr>
              <w:rPr>
                <w:rFonts w:ascii="Times New Roman" w:hAnsi="Times New Roman" w:cs="Times New Roman"/>
                <w:b/>
                <w:sz w:val="24"/>
                <w:szCs w:val="24"/>
              </w:rPr>
            </w:pPr>
          </w:p>
        </w:tc>
      </w:tr>
      <w:tr w:rsidR="0092647F" w:rsidRPr="00FD6CF2" w:rsidTr="002630A0">
        <w:trPr>
          <w:trHeight w:val="1545"/>
        </w:trPr>
        <w:tc>
          <w:tcPr>
            <w:tcW w:w="2339" w:type="dxa"/>
            <w:vMerge/>
          </w:tcPr>
          <w:p w:rsidR="0092647F" w:rsidRPr="00FD6CF2" w:rsidRDefault="0092647F" w:rsidP="003A1714">
            <w:pPr>
              <w:jc w:val="both"/>
              <w:rPr>
                <w:rFonts w:ascii="Times New Roman" w:hAnsi="Times New Roman" w:cs="Times New Roman"/>
                <w:b/>
                <w:sz w:val="24"/>
                <w:szCs w:val="24"/>
              </w:rPr>
            </w:pPr>
          </w:p>
        </w:tc>
        <w:tc>
          <w:tcPr>
            <w:tcW w:w="1957" w:type="dxa"/>
            <w:vMerge/>
          </w:tcPr>
          <w:p w:rsidR="0092647F" w:rsidRDefault="0092647F" w:rsidP="003A1714">
            <w:pPr>
              <w:jc w:val="both"/>
              <w:rPr>
                <w:rFonts w:ascii="Times New Roman" w:hAnsi="Times New Roman" w:cs="Times New Roman"/>
                <w:b/>
                <w:sz w:val="24"/>
                <w:szCs w:val="24"/>
              </w:rPr>
            </w:pPr>
          </w:p>
        </w:tc>
        <w:tc>
          <w:tcPr>
            <w:tcW w:w="2250" w:type="dxa"/>
            <w:tcBorders>
              <w:top w:val="single" w:sz="4" w:space="0" w:color="auto"/>
              <w:bottom w:val="single" w:sz="4" w:space="0" w:color="auto"/>
            </w:tcBorders>
          </w:tcPr>
          <w:p w:rsidR="001744E7" w:rsidRDefault="001744E7" w:rsidP="00883940">
            <w:pPr>
              <w:rPr>
                <w:rFonts w:ascii="Times New Roman" w:hAnsi="Times New Roman" w:cs="Times New Roman"/>
                <w:b/>
                <w:sz w:val="24"/>
                <w:szCs w:val="24"/>
              </w:rPr>
            </w:pPr>
          </w:p>
          <w:p w:rsidR="0092647F" w:rsidRDefault="0092647F" w:rsidP="00883940">
            <w:pPr>
              <w:rPr>
                <w:rFonts w:ascii="Times New Roman" w:hAnsi="Times New Roman" w:cs="Times New Roman"/>
                <w:b/>
                <w:sz w:val="24"/>
                <w:szCs w:val="24"/>
              </w:rPr>
            </w:pPr>
            <w:r>
              <w:rPr>
                <w:rFonts w:ascii="Times New Roman" w:hAnsi="Times New Roman" w:cs="Times New Roman"/>
                <w:b/>
                <w:sz w:val="24"/>
                <w:szCs w:val="24"/>
              </w:rPr>
              <w:t>Presenter</w:t>
            </w:r>
          </w:p>
          <w:p w:rsidR="0092647F" w:rsidRPr="000B4709" w:rsidRDefault="00C73844" w:rsidP="00883940">
            <w:pPr>
              <w:rPr>
                <w:rFonts w:ascii="Times New Roman" w:hAnsi="Times New Roman" w:cs="Times New Roman"/>
                <w:sz w:val="24"/>
                <w:szCs w:val="24"/>
              </w:rPr>
            </w:pPr>
            <w:r>
              <w:rPr>
                <w:rFonts w:ascii="Times New Roman" w:hAnsi="Times New Roman" w:cs="Times New Roman"/>
                <w:sz w:val="24"/>
                <w:szCs w:val="24"/>
              </w:rPr>
              <w:t>Rachel Kiondo, Communications Authority of Kenya</w:t>
            </w:r>
          </w:p>
          <w:p w:rsidR="0092647F" w:rsidRDefault="0092647F" w:rsidP="00883940">
            <w:pPr>
              <w:rPr>
                <w:rFonts w:ascii="Times New Roman" w:hAnsi="Times New Roman" w:cs="Times New Roman"/>
                <w:b/>
                <w:sz w:val="24"/>
                <w:szCs w:val="24"/>
              </w:rPr>
            </w:pPr>
          </w:p>
          <w:p w:rsidR="0092647F" w:rsidRDefault="0092647F" w:rsidP="00883940">
            <w:pPr>
              <w:rPr>
                <w:rFonts w:ascii="Times New Roman" w:hAnsi="Times New Roman" w:cs="Times New Roman"/>
                <w:b/>
                <w:sz w:val="24"/>
                <w:szCs w:val="24"/>
              </w:rPr>
            </w:pPr>
          </w:p>
          <w:p w:rsidR="0092647F" w:rsidRDefault="0092647F" w:rsidP="00883940">
            <w:pPr>
              <w:rPr>
                <w:rFonts w:ascii="Times New Roman" w:hAnsi="Times New Roman" w:cs="Times New Roman"/>
                <w:b/>
                <w:sz w:val="24"/>
                <w:szCs w:val="24"/>
              </w:rPr>
            </w:pPr>
          </w:p>
        </w:tc>
        <w:tc>
          <w:tcPr>
            <w:tcW w:w="3420" w:type="dxa"/>
            <w:tcBorders>
              <w:top w:val="single" w:sz="4" w:space="0" w:color="auto"/>
              <w:bottom w:val="single" w:sz="4" w:space="0" w:color="auto"/>
            </w:tcBorders>
          </w:tcPr>
          <w:p w:rsidR="0092647F" w:rsidRDefault="001744E7" w:rsidP="00883940">
            <w:pPr>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0092647F">
              <w:rPr>
                <w:rFonts w:ascii="Times New Roman" w:hAnsi="Times New Roman" w:cs="Times New Roman"/>
                <w:b/>
                <w:sz w:val="24"/>
                <w:szCs w:val="24"/>
              </w:rPr>
              <w:t>10</w:t>
            </w:r>
            <w:r w:rsidR="0063099B">
              <w:rPr>
                <w:rFonts w:ascii="Times New Roman" w:hAnsi="Times New Roman" w:cs="Times New Roman"/>
                <w:b/>
                <w:sz w:val="24"/>
                <w:szCs w:val="24"/>
              </w:rPr>
              <w:t>-</w:t>
            </w:r>
            <w:r w:rsidR="00C73844">
              <w:rPr>
                <w:rFonts w:ascii="Times New Roman" w:hAnsi="Times New Roman" w:cs="Times New Roman"/>
                <w:b/>
                <w:sz w:val="24"/>
                <w:szCs w:val="24"/>
              </w:rPr>
              <w:t>Point Burundi Declaration (Appendix XVII)</w:t>
            </w:r>
            <w:r>
              <w:rPr>
                <w:rFonts w:ascii="Times New Roman" w:hAnsi="Times New Roman" w:cs="Times New Roman"/>
                <w:b/>
                <w:sz w:val="24"/>
                <w:szCs w:val="24"/>
              </w:rPr>
              <w:t xml:space="preserve"> was presented and adopted</w:t>
            </w:r>
          </w:p>
          <w:p w:rsidR="00C73844" w:rsidRDefault="00C73844" w:rsidP="00883940">
            <w:pPr>
              <w:rPr>
                <w:rFonts w:ascii="Times New Roman" w:hAnsi="Times New Roman" w:cs="Times New Roman"/>
                <w:b/>
                <w:sz w:val="24"/>
                <w:szCs w:val="24"/>
              </w:rPr>
            </w:pPr>
          </w:p>
          <w:p w:rsidR="0092647F" w:rsidRDefault="0092647F" w:rsidP="00883940">
            <w:pPr>
              <w:rPr>
                <w:rFonts w:ascii="Times New Roman" w:hAnsi="Times New Roman" w:cs="Times New Roman"/>
                <w:b/>
                <w:sz w:val="24"/>
                <w:szCs w:val="24"/>
              </w:rPr>
            </w:pPr>
          </w:p>
          <w:p w:rsidR="0092647F" w:rsidRDefault="0092647F" w:rsidP="00883940">
            <w:pPr>
              <w:rPr>
                <w:rFonts w:ascii="Times New Roman" w:hAnsi="Times New Roman" w:cs="Times New Roman"/>
                <w:b/>
                <w:sz w:val="24"/>
                <w:szCs w:val="24"/>
              </w:rPr>
            </w:pPr>
          </w:p>
        </w:tc>
      </w:tr>
      <w:tr w:rsidR="0092647F" w:rsidRPr="00FD6CF2" w:rsidTr="002630A0">
        <w:trPr>
          <w:trHeight w:val="1560"/>
        </w:trPr>
        <w:tc>
          <w:tcPr>
            <w:tcW w:w="2339" w:type="dxa"/>
            <w:vMerge/>
          </w:tcPr>
          <w:p w:rsidR="0092647F" w:rsidRPr="00FD6CF2" w:rsidRDefault="0092647F" w:rsidP="003A1714">
            <w:pPr>
              <w:jc w:val="both"/>
              <w:rPr>
                <w:rFonts w:ascii="Times New Roman" w:hAnsi="Times New Roman" w:cs="Times New Roman"/>
                <w:b/>
                <w:sz w:val="24"/>
                <w:szCs w:val="24"/>
              </w:rPr>
            </w:pPr>
          </w:p>
        </w:tc>
        <w:tc>
          <w:tcPr>
            <w:tcW w:w="1957" w:type="dxa"/>
            <w:vMerge/>
          </w:tcPr>
          <w:p w:rsidR="0092647F" w:rsidRDefault="0092647F" w:rsidP="003A1714">
            <w:pPr>
              <w:jc w:val="both"/>
              <w:rPr>
                <w:rFonts w:ascii="Times New Roman" w:hAnsi="Times New Roman" w:cs="Times New Roman"/>
                <w:b/>
                <w:sz w:val="24"/>
                <w:szCs w:val="24"/>
              </w:rPr>
            </w:pPr>
          </w:p>
        </w:tc>
        <w:tc>
          <w:tcPr>
            <w:tcW w:w="2250" w:type="dxa"/>
            <w:tcBorders>
              <w:top w:val="single" w:sz="4" w:space="0" w:color="auto"/>
            </w:tcBorders>
          </w:tcPr>
          <w:p w:rsidR="00AC02A1" w:rsidRPr="00C9389E" w:rsidRDefault="00AC02A1" w:rsidP="00883940">
            <w:pPr>
              <w:rPr>
                <w:rFonts w:ascii="Times New Roman" w:hAnsi="Times New Roman" w:cs="Times New Roman"/>
                <w:sz w:val="24"/>
                <w:szCs w:val="24"/>
              </w:rPr>
            </w:pPr>
            <w:r w:rsidRPr="00532349">
              <w:rPr>
                <w:rFonts w:ascii="Times New Roman" w:hAnsi="Times New Roman" w:cs="Times New Roman"/>
                <w:sz w:val="24"/>
                <w:szCs w:val="24"/>
              </w:rPr>
              <w:t>Bienvenue IRAKOZE, Permanent Secretary of Ministry of Youth, Postal and Information Technology in Burundi</w:t>
            </w:r>
          </w:p>
          <w:p w:rsidR="00AC02A1" w:rsidRDefault="00AC02A1" w:rsidP="00883940">
            <w:pPr>
              <w:rPr>
                <w:rFonts w:ascii="Times New Roman" w:hAnsi="Times New Roman" w:cs="Times New Roman"/>
                <w:sz w:val="24"/>
                <w:szCs w:val="24"/>
              </w:rPr>
            </w:pPr>
          </w:p>
          <w:p w:rsidR="00AC02A1" w:rsidRPr="00AC02A1" w:rsidRDefault="00AC02A1" w:rsidP="00883940">
            <w:pPr>
              <w:rPr>
                <w:rFonts w:ascii="Times New Roman" w:hAnsi="Times New Roman" w:cs="Times New Roman"/>
                <w:sz w:val="24"/>
                <w:szCs w:val="24"/>
              </w:rPr>
            </w:pPr>
            <w:r w:rsidRPr="00532349">
              <w:rPr>
                <w:rFonts w:ascii="Times New Roman" w:hAnsi="Times New Roman" w:cs="Times New Roman"/>
                <w:sz w:val="24"/>
                <w:szCs w:val="24"/>
              </w:rPr>
              <w:t>Eng. Constaque HAKIZIMANA, Technical Director of ARCT.</w:t>
            </w:r>
          </w:p>
        </w:tc>
        <w:tc>
          <w:tcPr>
            <w:tcW w:w="3420" w:type="dxa"/>
            <w:tcBorders>
              <w:top w:val="single" w:sz="4" w:space="0" w:color="auto"/>
            </w:tcBorders>
          </w:tcPr>
          <w:p w:rsidR="00482A24" w:rsidRDefault="00482A24" w:rsidP="00883940">
            <w:pPr>
              <w:rPr>
                <w:rFonts w:ascii="Times New Roman" w:hAnsi="Times New Roman" w:cs="Times New Roman"/>
                <w:b/>
                <w:sz w:val="24"/>
                <w:szCs w:val="24"/>
              </w:rPr>
            </w:pPr>
            <w:r>
              <w:rPr>
                <w:rFonts w:ascii="Times New Roman" w:hAnsi="Times New Roman" w:cs="Times New Roman"/>
                <w:b/>
                <w:sz w:val="24"/>
                <w:szCs w:val="24"/>
              </w:rPr>
              <w:t>C</w:t>
            </w:r>
            <w:r w:rsidR="0092647F">
              <w:rPr>
                <w:rFonts w:ascii="Times New Roman" w:hAnsi="Times New Roman" w:cs="Times New Roman"/>
                <w:b/>
                <w:sz w:val="24"/>
                <w:szCs w:val="24"/>
              </w:rPr>
              <w:t xml:space="preserve">losing </w:t>
            </w:r>
            <w:r w:rsidR="001744E7">
              <w:rPr>
                <w:rFonts w:ascii="Times New Roman" w:hAnsi="Times New Roman" w:cs="Times New Roman"/>
                <w:b/>
                <w:sz w:val="24"/>
                <w:szCs w:val="24"/>
              </w:rPr>
              <w:t>R</w:t>
            </w:r>
            <w:r w:rsidR="0092647F">
              <w:rPr>
                <w:rFonts w:ascii="Times New Roman" w:hAnsi="Times New Roman" w:cs="Times New Roman"/>
                <w:b/>
                <w:sz w:val="24"/>
                <w:szCs w:val="24"/>
              </w:rPr>
              <w:t>emarks</w:t>
            </w:r>
          </w:p>
          <w:p w:rsidR="0092647F" w:rsidRDefault="0092647F" w:rsidP="00883940">
            <w:pPr>
              <w:rPr>
                <w:rFonts w:ascii="Times New Roman" w:hAnsi="Times New Roman" w:cs="Times New Roman"/>
                <w:b/>
                <w:sz w:val="24"/>
                <w:szCs w:val="24"/>
              </w:rPr>
            </w:pPr>
            <w:r>
              <w:rPr>
                <w:rFonts w:ascii="Times New Roman" w:hAnsi="Times New Roman" w:cs="Times New Roman"/>
                <w:b/>
                <w:sz w:val="24"/>
                <w:szCs w:val="24"/>
              </w:rPr>
              <w:t>(</w:t>
            </w:r>
            <w:r w:rsidR="00482A24">
              <w:rPr>
                <w:rFonts w:ascii="Times New Roman" w:hAnsi="Times New Roman" w:cs="Times New Roman"/>
                <w:b/>
                <w:sz w:val="24"/>
                <w:szCs w:val="24"/>
              </w:rPr>
              <w:t>Appendix XVIII</w:t>
            </w:r>
            <w:r>
              <w:rPr>
                <w:rFonts w:ascii="Times New Roman" w:hAnsi="Times New Roman" w:cs="Times New Roman"/>
                <w:b/>
                <w:sz w:val="24"/>
                <w:szCs w:val="24"/>
              </w:rPr>
              <w:t>)</w:t>
            </w:r>
          </w:p>
          <w:p w:rsidR="0092647F" w:rsidRDefault="0092647F" w:rsidP="00883940">
            <w:pPr>
              <w:rPr>
                <w:rFonts w:ascii="Times New Roman" w:hAnsi="Times New Roman" w:cs="Times New Roman"/>
                <w:b/>
                <w:sz w:val="24"/>
                <w:szCs w:val="24"/>
              </w:rPr>
            </w:pPr>
          </w:p>
          <w:p w:rsidR="0092647F" w:rsidRDefault="0092647F" w:rsidP="00883940">
            <w:pPr>
              <w:rPr>
                <w:rFonts w:ascii="Times New Roman" w:hAnsi="Times New Roman" w:cs="Times New Roman"/>
                <w:b/>
                <w:sz w:val="24"/>
                <w:szCs w:val="24"/>
              </w:rPr>
            </w:pPr>
          </w:p>
          <w:p w:rsidR="0092647F" w:rsidRDefault="0092647F" w:rsidP="00883940">
            <w:pPr>
              <w:rPr>
                <w:rFonts w:ascii="Times New Roman" w:hAnsi="Times New Roman" w:cs="Times New Roman"/>
                <w:b/>
                <w:sz w:val="24"/>
                <w:szCs w:val="24"/>
              </w:rPr>
            </w:pPr>
          </w:p>
        </w:tc>
      </w:tr>
    </w:tbl>
    <w:p w:rsidR="00151345" w:rsidRPr="00151345" w:rsidRDefault="00151345" w:rsidP="003A1714">
      <w:pPr>
        <w:jc w:val="both"/>
        <w:rPr>
          <w:rFonts w:ascii="Times New Roman" w:hAnsi="Times New Roman" w:cs="Times New Roman"/>
          <w:sz w:val="24"/>
          <w:szCs w:val="24"/>
        </w:rPr>
      </w:pPr>
    </w:p>
    <w:p w:rsidR="00151345" w:rsidRPr="00151345" w:rsidRDefault="00C9389E" w:rsidP="00151345">
      <w:pPr>
        <w:jc w:val="both"/>
        <w:rPr>
          <w:rFonts w:ascii="Times New Roman" w:hAnsi="Times New Roman"/>
          <w:b/>
          <w:sz w:val="24"/>
        </w:rPr>
      </w:pPr>
      <w:r>
        <w:rPr>
          <w:rFonts w:ascii="Times New Roman" w:hAnsi="Times New Roman"/>
          <w:b/>
          <w:sz w:val="24"/>
        </w:rPr>
        <w:t>6</w:t>
      </w:r>
      <w:r w:rsidR="00965FEC">
        <w:rPr>
          <w:rFonts w:ascii="Times New Roman" w:hAnsi="Times New Roman"/>
          <w:b/>
          <w:sz w:val="24"/>
        </w:rPr>
        <w:t xml:space="preserve">.0 </w:t>
      </w:r>
      <w:r w:rsidR="00151345" w:rsidRPr="00151345">
        <w:rPr>
          <w:rFonts w:ascii="Times New Roman" w:hAnsi="Times New Roman"/>
          <w:b/>
          <w:sz w:val="24"/>
        </w:rPr>
        <w:t>10-Point Burundi Declaration, 20</w:t>
      </w:r>
      <w:r w:rsidR="00151345" w:rsidRPr="00151345">
        <w:rPr>
          <w:rFonts w:ascii="Times New Roman" w:hAnsi="Times New Roman"/>
          <w:b/>
          <w:sz w:val="24"/>
          <w:vertAlign w:val="superscript"/>
        </w:rPr>
        <w:t>th</w:t>
      </w:r>
      <w:r w:rsidR="00151345" w:rsidRPr="00151345">
        <w:rPr>
          <w:rFonts w:ascii="Times New Roman" w:hAnsi="Times New Roman"/>
          <w:b/>
          <w:sz w:val="24"/>
        </w:rPr>
        <w:t xml:space="preserve"> March 2019</w:t>
      </w:r>
    </w:p>
    <w:p w:rsidR="00151345" w:rsidRPr="00532349" w:rsidRDefault="00C9389E" w:rsidP="00151345">
      <w:pPr>
        <w:jc w:val="both"/>
        <w:rPr>
          <w:rFonts w:ascii="Times New Roman" w:hAnsi="Times New Roman"/>
          <w:sz w:val="24"/>
        </w:rPr>
      </w:pPr>
      <w:r w:rsidRPr="00532349">
        <w:rPr>
          <w:rFonts w:ascii="Times New Roman" w:hAnsi="Times New Roman"/>
          <w:sz w:val="24"/>
        </w:rPr>
        <w:t xml:space="preserve">The workshop formulated a </w:t>
      </w:r>
      <w:r w:rsidR="00151345" w:rsidRPr="00532349">
        <w:rPr>
          <w:rFonts w:ascii="Times New Roman" w:hAnsi="Times New Roman"/>
          <w:sz w:val="24"/>
        </w:rPr>
        <w:t>10-Point Recommendations on Sustainable E-waste Management in the East African Region</w:t>
      </w:r>
    </w:p>
    <w:p w:rsidR="00151345" w:rsidRPr="00151345" w:rsidRDefault="00151345" w:rsidP="00151345">
      <w:pPr>
        <w:numPr>
          <w:ilvl w:val="0"/>
          <w:numId w:val="35"/>
        </w:numPr>
        <w:jc w:val="both"/>
        <w:rPr>
          <w:rFonts w:ascii="Times New Roman" w:hAnsi="Times New Roman"/>
          <w:sz w:val="24"/>
        </w:rPr>
      </w:pPr>
      <w:r w:rsidRPr="00151345">
        <w:rPr>
          <w:rFonts w:ascii="Times New Roman" w:hAnsi="Times New Roman"/>
          <w:sz w:val="24"/>
        </w:rPr>
        <w:t>Harmonization of the regional policies, laws regulations and guidelines for sustainable E-waste management in the East African Region;</w:t>
      </w:r>
    </w:p>
    <w:p w:rsidR="00151345" w:rsidRPr="00151345" w:rsidRDefault="00151345" w:rsidP="00151345">
      <w:pPr>
        <w:numPr>
          <w:ilvl w:val="0"/>
          <w:numId w:val="35"/>
        </w:numPr>
        <w:jc w:val="both"/>
        <w:rPr>
          <w:rFonts w:ascii="Times New Roman" w:hAnsi="Times New Roman"/>
          <w:sz w:val="24"/>
        </w:rPr>
      </w:pPr>
      <w:r w:rsidRPr="00151345">
        <w:rPr>
          <w:rFonts w:ascii="Times New Roman" w:hAnsi="Times New Roman"/>
          <w:sz w:val="24"/>
        </w:rPr>
        <w:t xml:space="preserve"> Enforce regional policies and legislation to create an enabling environment for business on e-waste management in EAC Region;</w:t>
      </w:r>
    </w:p>
    <w:p w:rsidR="00151345" w:rsidRPr="00151345" w:rsidRDefault="00151345" w:rsidP="00151345">
      <w:pPr>
        <w:numPr>
          <w:ilvl w:val="0"/>
          <w:numId w:val="35"/>
        </w:numPr>
        <w:jc w:val="both"/>
        <w:rPr>
          <w:rFonts w:ascii="Times New Roman" w:hAnsi="Times New Roman"/>
          <w:sz w:val="24"/>
        </w:rPr>
      </w:pPr>
      <w:r w:rsidRPr="00151345">
        <w:rPr>
          <w:rFonts w:ascii="Times New Roman" w:hAnsi="Times New Roman"/>
          <w:sz w:val="24"/>
        </w:rPr>
        <w:t>Awareness creation to the public/stakeholders on E-waste opportunities and challenges, to encourage release of WEEE from homes and offices.  The media to be engaged for publicity;</w:t>
      </w:r>
    </w:p>
    <w:p w:rsidR="00151345" w:rsidRPr="00151345" w:rsidRDefault="00151345" w:rsidP="00151345">
      <w:pPr>
        <w:numPr>
          <w:ilvl w:val="0"/>
          <w:numId w:val="35"/>
        </w:numPr>
        <w:jc w:val="both"/>
        <w:rPr>
          <w:rFonts w:ascii="Times New Roman" w:hAnsi="Times New Roman"/>
          <w:b/>
          <w:sz w:val="24"/>
        </w:rPr>
      </w:pPr>
      <w:r w:rsidRPr="00151345">
        <w:rPr>
          <w:rFonts w:ascii="Times New Roman" w:hAnsi="Times New Roman"/>
          <w:sz w:val="24"/>
        </w:rPr>
        <w:t>Carry out a survey and establish a database on e-waste generation at national/regional level to inform decision makers in the Governments on the need for budgetary allocation, capacity building, enactment of e-waste management laws, and to attract development partners/investors into the region for sustainable e-waste management;</w:t>
      </w:r>
    </w:p>
    <w:p w:rsidR="00151345" w:rsidRPr="00151345" w:rsidRDefault="00151345" w:rsidP="00151345">
      <w:pPr>
        <w:numPr>
          <w:ilvl w:val="0"/>
          <w:numId w:val="35"/>
        </w:numPr>
        <w:jc w:val="both"/>
        <w:rPr>
          <w:rFonts w:ascii="Times New Roman" w:hAnsi="Times New Roman"/>
          <w:sz w:val="24"/>
        </w:rPr>
      </w:pPr>
      <w:r w:rsidRPr="00151345">
        <w:rPr>
          <w:rFonts w:ascii="Times New Roman" w:hAnsi="Times New Roman"/>
          <w:sz w:val="24"/>
        </w:rPr>
        <w:t>Capacity building to all stakeholders in the E-waste management value chain;</w:t>
      </w:r>
    </w:p>
    <w:p w:rsidR="00151345" w:rsidRPr="006A3E9C" w:rsidRDefault="00151345" w:rsidP="00151345">
      <w:pPr>
        <w:numPr>
          <w:ilvl w:val="0"/>
          <w:numId w:val="35"/>
        </w:numPr>
        <w:jc w:val="both"/>
        <w:rPr>
          <w:rFonts w:ascii="Times New Roman" w:hAnsi="Times New Roman"/>
          <w:sz w:val="24"/>
        </w:rPr>
      </w:pPr>
      <w:r w:rsidRPr="00151345">
        <w:rPr>
          <w:rFonts w:ascii="Times New Roman" w:hAnsi="Times New Roman"/>
          <w:sz w:val="24"/>
        </w:rPr>
        <w:t>Governm</w:t>
      </w:r>
      <w:r w:rsidRPr="006A3E9C">
        <w:rPr>
          <w:rFonts w:ascii="Times New Roman" w:hAnsi="Times New Roman"/>
          <w:sz w:val="24"/>
        </w:rPr>
        <w:t>ents should facilitate and support, collectors, recyclers with land to set up e-waste infrastructural facilities;</w:t>
      </w:r>
    </w:p>
    <w:p w:rsidR="00151345" w:rsidRPr="006A3E9C" w:rsidRDefault="00151345" w:rsidP="00151345">
      <w:pPr>
        <w:numPr>
          <w:ilvl w:val="0"/>
          <w:numId w:val="35"/>
        </w:numPr>
        <w:jc w:val="both"/>
        <w:rPr>
          <w:rFonts w:ascii="Times New Roman" w:hAnsi="Times New Roman"/>
          <w:sz w:val="24"/>
        </w:rPr>
      </w:pPr>
      <w:r w:rsidRPr="006A3E9C">
        <w:rPr>
          <w:rFonts w:ascii="Times New Roman" w:hAnsi="Times New Roman"/>
          <w:sz w:val="24"/>
        </w:rPr>
        <w:lastRenderedPageBreak/>
        <w:t xml:space="preserve">EEE Producers be responsible for the disposal of their EEE when they reach end-of-life through the implementation of EPR/ARF in the region; </w:t>
      </w:r>
    </w:p>
    <w:p w:rsidR="00151345" w:rsidRPr="006A3E9C" w:rsidRDefault="00151345" w:rsidP="00151345">
      <w:pPr>
        <w:numPr>
          <w:ilvl w:val="0"/>
          <w:numId w:val="35"/>
        </w:numPr>
        <w:jc w:val="both"/>
        <w:rPr>
          <w:rFonts w:ascii="Times New Roman" w:hAnsi="Times New Roman"/>
          <w:sz w:val="24"/>
        </w:rPr>
      </w:pPr>
      <w:r w:rsidRPr="006A3E9C">
        <w:rPr>
          <w:rFonts w:ascii="Times New Roman" w:hAnsi="Times New Roman"/>
          <w:sz w:val="24"/>
        </w:rPr>
        <w:t>Development of EEE import standards for the East African Region;</w:t>
      </w:r>
    </w:p>
    <w:p w:rsidR="00151345" w:rsidRPr="006A3E9C" w:rsidRDefault="00151345" w:rsidP="00151345">
      <w:pPr>
        <w:numPr>
          <w:ilvl w:val="0"/>
          <w:numId w:val="35"/>
        </w:numPr>
        <w:jc w:val="both"/>
        <w:rPr>
          <w:rFonts w:ascii="Times New Roman" w:hAnsi="Times New Roman"/>
          <w:sz w:val="24"/>
        </w:rPr>
      </w:pPr>
      <w:r w:rsidRPr="006A3E9C">
        <w:rPr>
          <w:rFonts w:ascii="Times New Roman" w:hAnsi="Times New Roman"/>
          <w:sz w:val="24"/>
        </w:rPr>
        <w:t xml:space="preserve">Curriculum development on E-waste management in the regional institutions of lower &amp; higher learning, for sustainable e-waste management and economic development; </w:t>
      </w:r>
    </w:p>
    <w:p w:rsidR="00C9389E" w:rsidRPr="00532349" w:rsidRDefault="00151345" w:rsidP="00532349">
      <w:pPr>
        <w:numPr>
          <w:ilvl w:val="0"/>
          <w:numId w:val="35"/>
        </w:numPr>
        <w:jc w:val="both"/>
        <w:rPr>
          <w:rFonts w:ascii="Times New Roman" w:hAnsi="Times New Roman"/>
          <w:sz w:val="24"/>
        </w:rPr>
      </w:pPr>
      <w:r w:rsidRPr="006A3E9C">
        <w:rPr>
          <w:rFonts w:ascii="Times New Roman" w:hAnsi="Times New Roman"/>
          <w:sz w:val="24"/>
        </w:rPr>
        <w:t>Resource mobilization for implementation of the Regional E-waste Strategy, which would include development of a specialized facility in the region so as to minimize export of unprocessed frac</w:t>
      </w:r>
      <w:r w:rsidR="000E27AA" w:rsidRPr="006A3E9C">
        <w:rPr>
          <w:rFonts w:ascii="Times New Roman" w:hAnsi="Times New Roman"/>
          <w:sz w:val="24"/>
        </w:rPr>
        <w:t>tions to the developed world</w:t>
      </w:r>
      <w:r w:rsidRPr="006A3E9C">
        <w:rPr>
          <w:rFonts w:ascii="Times New Roman" w:hAnsi="Times New Roman"/>
          <w:sz w:val="24"/>
        </w:rPr>
        <w:t>.</w:t>
      </w:r>
    </w:p>
    <w:p w:rsidR="00C9389E" w:rsidRPr="00532349" w:rsidRDefault="00C9389E" w:rsidP="00532349">
      <w:pPr>
        <w:pStyle w:val="ListParagraph"/>
        <w:numPr>
          <w:ilvl w:val="0"/>
          <w:numId w:val="43"/>
        </w:numPr>
        <w:jc w:val="both"/>
        <w:rPr>
          <w:rFonts w:ascii="Times New Roman" w:hAnsi="Times New Roman" w:cs="Times New Roman"/>
          <w:b/>
          <w:sz w:val="24"/>
          <w:szCs w:val="24"/>
        </w:rPr>
      </w:pPr>
      <w:r w:rsidRPr="00532349">
        <w:rPr>
          <w:rFonts w:ascii="Times New Roman" w:hAnsi="Times New Roman" w:cs="Times New Roman"/>
          <w:b/>
          <w:sz w:val="24"/>
          <w:szCs w:val="24"/>
        </w:rPr>
        <w:t>Conclusion</w:t>
      </w:r>
    </w:p>
    <w:p w:rsidR="00532349" w:rsidRDefault="00C9389E" w:rsidP="00532349">
      <w:pPr>
        <w:pStyle w:val="ListParagraph"/>
        <w:numPr>
          <w:ilvl w:val="0"/>
          <w:numId w:val="44"/>
        </w:numPr>
        <w:jc w:val="both"/>
        <w:rPr>
          <w:rFonts w:ascii="Times New Roman" w:hAnsi="Times New Roman" w:cs="Times New Roman"/>
          <w:sz w:val="24"/>
          <w:szCs w:val="24"/>
        </w:rPr>
      </w:pPr>
      <w:r w:rsidRPr="00532349">
        <w:rPr>
          <w:rFonts w:ascii="Times New Roman" w:hAnsi="Times New Roman" w:cs="Times New Roman"/>
          <w:sz w:val="24"/>
          <w:szCs w:val="24"/>
        </w:rPr>
        <w:t>The workshop was successful. It was agreed that the region shall work as a block, adopt the best practices in E-waste management to protect the environment, health and to reap maximum benefits from the created green economies in the region.</w:t>
      </w:r>
    </w:p>
    <w:p w:rsidR="00C9389E" w:rsidRPr="00532349" w:rsidRDefault="00C9389E" w:rsidP="00532349">
      <w:pPr>
        <w:pStyle w:val="ListParagraph"/>
        <w:numPr>
          <w:ilvl w:val="0"/>
          <w:numId w:val="44"/>
        </w:numPr>
        <w:jc w:val="both"/>
        <w:rPr>
          <w:rFonts w:ascii="Times New Roman" w:hAnsi="Times New Roman" w:cs="Times New Roman"/>
          <w:sz w:val="24"/>
          <w:szCs w:val="24"/>
        </w:rPr>
      </w:pPr>
      <w:r w:rsidRPr="00532349">
        <w:rPr>
          <w:rFonts w:ascii="Times New Roman" w:hAnsi="Times New Roman" w:cs="Times New Roman"/>
          <w:sz w:val="24"/>
          <w:szCs w:val="24"/>
        </w:rPr>
        <w:t xml:space="preserve">EACO has scheduled the next awareness workshop be held in March 2020 in Tanzania. </w:t>
      </w:r>
    </w:p>
    <w:p w:rsidR="005D000C" w:rsidRPr="00532349" w:rsidRDefault="00965FEC">
      <w:pPr>
        <w:jc w:val="both"/>
        <w:rPr>
          <w:rFonts w:ascii="Times New Roman" w:hAnsi="Times New Roman" w:cs="Times New Roman"/>
          <w:b/>
          <w:sz w:val="24"/>
          <w:szCs w:val="24"/>
        </w:rPr>
      </w:pPr>
      <w:r w:rsidRPr="00532349">
        <w:rPr>
          <w:rFonts w:ascii="Times New Roman" w:hAnsi="Times New Roman" w:cs="Times New Roman"/>
          <w:b/>
          <w:sz w:val="24"/>
          <w:szCs w:val="24"/>
        </w:rPr>
        <w:t xml:space="preserve">8.0 </w:t>
      </w:r>
      <w:r w:rsidR="00151345" w:rsidRPr="00532349">
        <w:rPr>
          <w:rFonts w:ascii="Times New Roman" w:hAnsi="Times New Roman" w:cs="Times New Roman"/>
          <w:b/>
          <w:sz w:val="24"/>
          <w:szCs w:val="24"/>
        </w:rPr>
        <w:t>Appendices</w:t>
      </w:r>
    </w:p>
    <w:p w:rsidR="00666644" w:rsidRPr="006A3E9C" w:rsidRDefault="00EE3617">
      <w:pPr>
        <w:jc w:val="both"/>
        <w:rPr>
          <w:rFonts w:ascii="Times New Roman" w:hAnsi="Times New Roman" w:cs="Times New Roman"/>
          <w:sz w:val="24"/>
          <w:szCs w:val="24"/>
        </w:rPr>
      </w:pPr>
      <w:r w:rsidRPr="006A3E9C">
        <w:rPr>
          <w:rFonts w:ascii="Times New Roman" w:hAnsi="Times New Roman" w:cs="Times New Roman"/>
          <w:sz w:val="24"/>
          <w:szCs w:val="24"/>
        </w:rPr>
        <w:t>Kindly, note that all appendices</w:t>
      </w:r>
      <w:r w:rsidR="000B4709" w:rsidRPr="006A3E9C">
        <w:rPr>
          <w:rFonts w:ascii="Times New Roman" w:hAnsi="Times New Roman" w:cs="Times New Roman"/>
          <w:sz w:val="24"/>
          <w:szCs w:val="24"/>
        </w:rPr>
        <w:t xml:space="preserve"> can be </w:t>
      </w:r>
      <w:r w:rsidRPr="006A3E9C">
        <w:rPr>
          <w:rFonts w:ascii="Times New Roman" w:hAnsi="Times New Roman" w:cs="Times New Roman"/>
          <w:sz w:val="24"/>
          <w:szCs w:val="24"/>
        </w:rPr>
        <w:t>accessed from EACO’s website</w:t>
      </w:r>
      <w:r w:rsidR="00666644" w:rsidRPr="006A3E9C">
        <w:rPr>
          <w:rFonts w:ascii="Times New Roman" w:hAnsi="Times New Roman" w:cs="Times New Roman"/>
          <w:sz w:val="24"/>
          <w:szCs w:val="24"/>
        </w:rPr>
        <w:t xml:space="preserve"> under workshop reports (</w:t>
      </w:r>
      <w:hyperlink r:id="rId9" w:history="1">
        <w:r w:rsidR="00666644" w:rsidRPr="006A3E9C">
          <w:rPr>
            <w:rStyle w:val="Hyperlink"/>
            <w:rFonts w:ascii="Times New Roman" w:hAnsi="Times New Roman" w:cs="Times New Roman"/>
            <w:sz w:val="24"/>
            <w:szCs w:val="24"/>
          </w:rPr>
          <w:t>www.eaco.int</w:t>
        </w:r>
      </w:hyperlink>
      <w:r w:rsidR="00666644" w:rsidRPr="006A3E9C">
        <w:rPr>
          <w:rFonts w:ascii="Times New Roman" w:hAnsi="Times New Roman" w:cs="Times New Roman"/>
          <w:sz w:val="24"/>
          <w:szCs w:val="24"/>
        </w:rPr>
        <w:t xml:space="preserve"> )</w:t>
      </w:r>
    </w:p>
    <w:p w:rsidR="005D000C" w:rsidRPr="006A3E9C" w:rsidRDefault="001269CE">
      <w:pPr>
        <w:jc w:val="both"/>
        <w:rPr>
          <w:rFonts w:ascii="Times New Roman" w:hAnsi="Times New Roman" w:cs="Times New Roman"/>
          <w:b/>
          <w:sz w:val="24"/>
          <w:szCs w:val="24"/>
        </w:rPr>
      </w:pPr>
      <w:r w:rsidRPr="006A3E9C">
        <w:rPr>
          <w:rFonts w:ascii="Times New Roman" w:hAnsi="Times New Roman" w:cs="Times New Roman"/>
          <w:b/>
          <w:sz w:val="24"/>
          <w:szCs w:val="24"/>
        </w:rPr>
        <w:t>Appendix I</w:t>
      </w:r>
      <w:r w:rsidR="00CB0582" w:rsidRPr="006A3E9C">
        <w:rPr>
          <w:rFonts w:ascii="Times New Roman" w:hAnsi="Times New Roman" w:cs="Times New Roman"/>
          <w:b/>
          <w:sz w:val="24"/>
          <w:szCs w:val="24"/>
        </w:rPr>
        <w:t xml:space="preserve"> – </w:t>
      </w:r>
      <w:r w:rsidR="00CB0582" w:rsidRPr="006A3E9C">
        <w:rPr>
          <w:rFonts w:ascii="Times New Roman" w:hAnsi="Times New Roman" w:cs="Times New Roman"/>
          <w:sz w:val="24"/>
          <w:szCs w:val="24"/>
        </w:rPr>
        <w:t>Workshop Programme</w:t>
      </w:r>
      <w:r w:rsidR="00CB0582" w:rsidRPr="006A3E9C">
        <w:rPr>
          <w:rFonts w:ascii="Times New Roman" w:hAnsi="Times New Roman" w:cs="Times New Roman"/>
          <w:b/>
          <w:sz w:val="24"/>
          <w:szCs w:val="24"/>
        </w:rPr>
        <w:tab/>
      </w:r>
      <w:r w:rsidR="00864546" w:rsidRPr="006A3E9C">
        <w:rPr>
          <w:rFonts w:ascii="Times New Roman" w:hAnsi="Times New Roman" w:cs="Times New Roman"/>
          <w:b/>
          <w:sz w:val="24"/>
          <w:szCs w:val="24"/>
        </w:rPr>
        <w:tab/>
      </w:r>
      <w:r w:rsidRPr="006A3E9C">
        <w:rPr>
          <w:rFonts w:ascii="Times New Roman" w:hAnsi="Times New Roman" w:cs="Times New Roman"/>
          <w:b/>
          <w:sz w:val="24"/>
          <w:szCs w:val="24"/>
        </w:rPr>
        <w:t>Appendix II</w:t>
      </w:r>
      <w:r w:rsidR="00CB0582" w:rsidRPr="006A3E9C">
        <w:rPr>
          <w:rFonts w:ascii="Times New Roman" w:hAnsi="Times New Roman" w:cs="Times New Roman"/>
          <w:b/>
          <w:sz w:val="24"/>
          <w:szCs w:val="24"/>
        </w:rPr>
        <w:t xml:space="preserve"> – </w:t>
      </w:r>
      <w:r w:rsidR="00CB0582" w:rsidRPr="006A3E9C">
        <w:rPr>
          <w:rFonts w:ascii="Times New Roman" w:hAnsi="Times New Roman" w:cs="Times New Roman"/>
          <w:sz w:val="24"/>
          <w:szCs w:val="24"/>
        </w:rPr>
        <w:t>List of Participants</w:t>
      </w:r>
    </w:p>
    <w:p w:rsidR="005D000C" w:rsidRPr="006A3E9C" w:rsidRDefault="00CB0582">
      <w:pPr>
        <w:jc w:val="both"/>
        <w:rPr>
          <w:rFonts w:ascii="Times New Roman" w:hAnsi="Times New Roman" w:cs="Times New Roman"/>
          <w:b/>
          <w:sz w:val="24"/>
          <w:szCs w:val="24"/>
        </w:rPr>
      </w:pPr>
      <w:r w:rsidRPr="006A3E9C">
        <w:rPr>
          <w:rFonts w:ascii="Times New Roman" w:hAnsi="Times New Roman" w:cs="Times New Roman"/>
          <w:b/>
          <w:sz w:val="24"/>
          <w:szCs w:val="24"/>
        </w:rPr>
        <w:tab/>
      </w:r>
      <w:bookmarkStart w:id="1" w:name="_MON_1616573910"/>
      <w:bookmarkEnd w:id="1"/>
      <w:r w:rsidR="00D245EE" w:rsidRPr="008B0C74">
        <w:rPr>
          <w:rFonts w:ascii="Times New Roman" w:hAnsi="Times New Roman" w:cs="Times New Roman"/>
          <w:b/>
          <w:sz w:val="24"/>
          <w:szCs w:val="24"/>
        </w:rPr>
        <w:object w:dxaOrig="15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10" o:title=""/>
          </v:shape>
          <o:OLEObject Type="Embed" ProgID="Word.Document.8" ShapeID="_x0000_i1025" DrawAspect="Icon" ObjectID="_1622539507" r:id="rId11">
            <o:FieldCodes>\s</o:FieldCodes>
          </o:OLEObject>
        </w:object>
      </w:r>
      <w:r w:rsidRPr="006A3E9C">
        <w:rPr>
          <w:rFonts w:ascii="Times New Roman" w:hAnsi="Times New Roman" w:cs="Times New Roman"/>
          <w:b/>
          <w:sz w:val="24"/>
          <w:szCs w:val="24"/>
        </w:rPr>
        <w:tab/>
      </w:r>
      <w:r w:rsidRPr="006A3E9C">
        <w:rPr>
          <w:rFonts w:ascii="Times New Roman" w:hAnsi="Times New Roman" w:cs="Times New Roman"/>
          <w:b/>
          <w:sz w:val="24"/>
          <w:szCs w:val="24"/>
        </w:rPr>
        <w:tab/>
      </w:r>
      <w:r w:rsidRPr="006A3E9C">
        <w:rPr>
          <w:rFonts w:ascii="Times New Roman" w:hAnsi="Times New Roman" w:cs="Times New Roman"/>
          <w:b/>
          <w:sz w:val="24"/>
          <w:szCs w:val="24"/>
        </w:rPr>
        <w:tab/>
      </w:r>
      <w:r w:rsidR="00864546" w:rsidRPr="006A3E9C">
        <w:rPr>
          <w:rFonts w:ascii="Times New Roman" w:hAnsi="Times New Roman" w:cs="Times New Roman"/>
          <w:b/>
          <w:sz w:val="24"/>
          <w:szCs w:val="24"/>
        </w:rPr>
        <w:tab/>
      </w:r>
      <w:r w:rsidR="008B0C74" w:rsidRPr="006A3E9C">
        <w:rPr>
          <w:rFonts w:ascii="Times New Roman" w:hAnsi="Times New Roman" w:cs="Times New Roman"/>
          <w:b/>
          <w:sz w:val="24"/>
          <w:szCs w:val="24"/>
        </w:rPr>
        <w:fldChar w:fldCharType="begin"/>
      </w:r>
      <w:r w:rsidR="001269CE" w:rsidRPr="006A3E9C">
        <w:rPr>
          <w:rFonts w:ascii="Times New Roman" w:hAnsi="Times New Roman" w:cs="Times New Roman"/>
          <w:b/>
          <w:sz w:val="24"/>
          <w:szCs w:val="24"/>
        </w:rPr>
        <w:instrText xml:space="preserve"> LINK Word.Document.12 "C:\\Users\\kiondo\\Documents\\ES\\EACO\\List of  participants EACO 4TH REGIONAL WORKSHOP ON SUSTAINABLE E-WASTE MGT - BURUNDI.docx" "" \a \p \f 0 \* MERGEFORMAT </w:instrText>
      </w:r>
      <w:r w:rsidR="008B0C74" w:rsidRPr="006A3E9C">
        <w:rPr>
          <w:rFonts w:ascii="Times New Roman" w:hAnsi="Times New Roman" w:cs="Times New Roman"/>
          <w:b/>
          <w:sz w:val="24"/>
          <w:szCs w:val="24"/>
        </w:rPr>
        <w:fldChar w:fldCharType="separate"/>
      </w:r>
      <w:r w:rsidR="00C63D9C" w:rsidRPr="008B0C74">
        <w:rPr>
          <w:rFonts w:ascii="Times New Roman" w:hAnsi="Times New Roman" w:cs="Times New Roman"/>
          <w:b/>
          <w:sz w:val="24"/>
          <w:szCs w:val="24"/>
        </w:rPr>
        <w:object w:dxaOrig="1777" w:dyaOrig="1156">
          <v:shape id="_x0000_i1026" type="#_x0000_t75" style="width:75pt;height:48.75pt">
            <v:imagedata r:id="rId12" o:title=""/>
          </v:shape>
        </w:object>
      </w:r>
      <w:r w:rsidR="008B0C74" w:rsidRPr="006A3E9C">
        <w:rPr>
          <w:rFonts w:ascii="Times New Roman" w:hAnsi="Times New Roman" w:cs="Times New Roman"/>
          <w:b/>
          <w:sz w:val="24"/>
          <w:szCs w:val="24"/>
        </w:rPr>
        <w:fldChar w:fldCharType="end"/>
      </w:r>
    </w:p>
    <w:p w:rsidR="001269CE" w:rsidRPr="006A3E9C" w:rsidRDefault="001269CE" w:rsidP="00CA229D">
      <w:pPr>
        <w:jc w:val="both"/>
        <w:rPr>
          <w:rFonts w:ascii="Times New Roman" w:hAnsi="Times New Roman" w:cs="Times New Roman"/>
          <w:b/>
          <w:sz w:val="24"/>
          <w:szCs w:val="24"/>
        </w:rPr>
      </w:pPr>
      <w:r w:rsidRPr="006A3E9C">
        <w:rPr>
          <w:rFonts w:ascii="Times New Roman" w:hAnsi="Times New Roman" w:cs="Times New Roman"/>
          <w:b/>
          <w:sz w:val="24"/>
          <w:szCs w:val="24"/>
        </w:rPr>
        <w:t>Appendix III</w:t>
      </w:r>
      <w:r w:rsidR="00877F34" w:rsidRPr="006A3E9C">
        <w:rPr>
          <w:rFonts w:ascii="Times New Roman" w:hAnsi="Times New Roman" w:cs="Times New Roman"/>
          <w:b/>
          <w:sz w:val="24"/>
          <w:szCs w:val="24"/>
        </w:rPr>
        <w:tab/>
      </w:r>
      <w:r w:rsidRPr="006A3E9C">
        <w:rPr>
          <w:rFonts w:ascii="Times New Roman" w:hAnsi="Times New Roman" w:cs="Times New Roman"/>
          <w:b/>
          <w:sz w:val="24"/>
          <w:szCs w:val="24"/>
        </w:rPr>
        <w:t>–</w:t>
      </w:r>
      <w:r w:rsidR="00877F34" w:rsidRPr="006A3E9C">
        <w:rPr>
          <w:rFonts w:ascii="Times New Roman" w:hAnsi="Times New Roman" w:cs="Times New Roman"/>
          <w:sz w:val="24"/>
          <w:szCs w:val="24"/>
        </w:rPr>
        <w:t>Welcome Remarks by the Executive Secretary, EACO, Dr. Ally Yahaya Simba</w:t>
      </w:r>
    </w:p>
    <w:p w:rsidR="0060321B" w:rsidRPr="006A3E9C" w:rsidRDefault="001269CE" w:rsidP="00CA229D">
      <w:pPr>
        <w:jc w:val="both"/>
        <w:rPr>
          <w:rFonts w:ascii="Times New Roman" w:hAnsi="Times New Roman" w:cs="Times New Roman"/>
          <w:sz w:val="24"/>
          <w:szCs w:val="24"/>
        </w:rPr>
      </w:pPr>
      <w:r w:rsidRPr="006A3E9C">
        <w:rPr>
          <w:rFonts w:ascii="Times New Roman" w:hAnsi="Times New Roman" w:cs="Times New Roman"/>
          <w:b/>
          <w:sz w:val="24"/>
          <w:szCs w:val="24"/>
        </w:rPr>
        <w:t>Appendix IV</w:t>
      </w:r>
      <w:r w:rsidR="00877F34" w:rsidRPr="006A3E9C">
        <w:rPr>
          <w:rFonts w:ascii="Times New Roman" w:hAnsi="Times New Roman" w:cs="Times New Roman"/>
          <w:sz w:val="24"/>
          <w:szCs w:val="24"/>
        </w:rPr>
        <w:tab/>
      </w:r>
      <w:r w:rsidR="0060321B" w:rsidRPr="006A3E9C">
        <w:rPr>
          <w:rFonts w:ascii="Times New Roman" w:hAnsi="Times New Roman" w:cs="Times New Roman"/>
          <w:sz w:val="24"/>
          <w:szCs w:val="24"/>
        </w:rPr>
        <w:t>–Remarks by the Director-General ARCT</w:t>
      </w:r>
    </w:p>
    <w:p w:rsidR="0060321B" w:rsidRPr="006A3E9C" w:rsidRDefault="0060321B" w:rsidP="00CA229D">
      <w:pPr>
        <w:jc w:val="both"/>
        <w:rPr>
          <w:rFonts w:ascii="Times New Roman" w:hAnsi="Times New Roman" w:cs="Times New Roman"/>
          <w:sz w:val="24"/>
          <w:szCs w:val="24"/>
        </w:rPr>
      </w:pPr>
      <w:r w:rsidRPr="006A3E9C">
        <w:rPr>
          <w:rFonts w:ascii="Times New Roman" w:hAnsi="Times New Roman" w:cs="Times New Roman"/>
          <w:b/>
          <w:sz w:val="24"/>
          <w:szCs w:val="24"/>
        </w:rPr>
        <w:t>Appendix V</w:t>
      </w:r>
      <w:r w:rsidR="00877F34" w:rsidRPr="006A3E9C">
        <w:rPr>
          <w:rFonts w:ascii="Times New Roman" w:hAnsi="Times New Roman" w:cs="Times New Roman"/>
          <w:sz w:val="24"/>
          <w:szCs w:val="24"/>
        </w:rPr>
        <w:tab/>
        <w:t xml:space="preserve">-  </w:t>
      </w:r>
      <w:r w:rsidRPr="006A3E9C">
        <w:rPr>
          <w:rFonts w:ascii="Times New Roman" w:hAnsi="Times New Roman" w:cs="Times New Roman"/>
          <w:sz w:val="24"/>
          <w:szCs w:val="24"/>
        </w:rPr>
        <w:t xml:space="preserve">Remarks </w:t>
      </w:r>
      <w:r w:rsidR="00877F34" w:rsidRPr="006A3E9C">
        <w:rPr>
          <w:rFonts w:ascii="Times New Roman" w:hAnsi="Times New Roman" w:cs="Times New Roman"/>
          <w:sz w:val="24"/>
          <w:szCs w:val="24"/>
        </w:rPr>
        <w:t xml:space="preserve">by the Representative </w:t>
      </w:r>
      <w:r w:rsidR="002A0383">
        <w:rPr>
          <w:rFonts w:ascii="Times New Roman" w:hAnsi="Times New Roman" w:cs="Times New Roman"/>
          <w:sz w:val="24"/>
          <w:szCs w:val="24"/>
        </w:rPr>
        <w:t xml:space="preserve">of the </w:t>
      </w:r>
      <w:r w:rsidR="00877F34" w:rsidRPr="006A3E9C">
        <w:rPr>
          <w:rFonts w:ascii="Times New Roman" w:hAnsi="Times New Roman" w:cs="Times New Roman"/>
          <w:sz w:val="24"/>
          <w:szCs w:val="24"/>
        </w:rPr>
        <w:t>Ministry of Environment</w:t>
      </w:r>
    </w:p>
    <w:p w:rsidR="005D000C" w:rsidRPr="006A3E9C" w:rsidRDefault="00877F34" w:rsidP="00CA229D">
      <w:pPr>
        <w:jc w:val="both"/>
        <w:rPr>
          <w:rFonts w:ascii="Times New Roman" w:hAnsi="Times New Roman" w:cs="Times New Roman"/>
          <w:b/>
          <w:sz w:val="24"/>
          <w:szCs w:val="24"/>
        </w:rPr>
      </w:pPr>
      <w:r w:rsidRPr="006A3E9C">
        <w:rPr>
          <w:rFonts w:ascii="Times New Roman" w:hAnsi="Times New Roman" w:cs="Times New Roman"/>
          <w:b/>
          <w:sz w:val="24"/>
          <w:szCs w:val="24"/>
        </w:rPr>
        <w:t>Appendix VI</w:t>
      </w:r>
      <w:r w:rsidRPr="006A3E9C">
        <w:rPr>
          <w:rFonts w:ascii="Times New Roman" w:hAnsi="Times New Roman" w:cs="Times New Roman"/>
          <w:sz w:val="24"/>
          <w:szCs w:val="24"/>
        </w:rPr>
        <w:tab/>
        <w:t xml:space="preserve">-  </w:t>
      </w:r>
      <w:r w:rsidR="00CA229D" w:rsidRPr="006A3E9C">
        <w:rPr>
          <w:rFonts w:ascii="Times New Roman" w:hAnsi="Times New Roman" w:cs="Times New Roman"/>
          <w:sz w:val="24"/>
          <w:szCs w:val="24"/>
        </w:rPr>
        <w:t xml:space="preserve">Opening </w:t>
      </w:r>
      <w:r w:rsidRPr="006A3E9C">
        <w:rPr>
          <w:rFonts w:ascii="Times New Roman" w:hAnsi="Times New Roman" w:cs="Times New Roman"/>
          <w:sz w:val="24"/>
          <w:szCs w:val="24"/>
        </w:rPr>
        <w:t xml:space="preserve">Speech </w:t>
      </w:r>
      <w:r w:rsidR="00CA229D" w:rsidRPr="006A3E9C">
        <w:rPr>
          <w:rFonts w:ascii="Times New Roman" w:hAnsi="Times New Roman" w:cs="Times New Roman"/>
          <w:sz w:val="24"/>
          <w:szCs w:val="24"/>
        </w:rPr>
        <w:t>by</w:t>
      </w:r>
      <w:r w:rsidRPr="006A3E9C">
        <w:rPr>
          <w:rFonts w:ascii="Times New Roman" w:hAnsi="Times New Roman" w:cs="Times New Roman"/>
          <w:sz w:val="24"/>
          <w:szCs w:val="24"/>
        </w:rPr>
        <w:t xml:space="preserve"> the Guest</w:t>
      </w:r>
      <w:r w:rsidR="00F236F6" w:rsidRPr="006A3E9C">
        <w:rPr>
          <w:rFonts w:ascii="Times New Roman" w:hAnsi="Times New Roman" w:cs="Times New Roman"/>
          <w:sz w:val="24"/>
          <w:szCs w:val="24"/>
        </w:rPr>
        <w:t xml:space="preserve"> of Honour,</w:t>
      </w:r>
      <w:r w:rsidRPr="006A3E9C">
        <w:rPr>
          <w:rFonts w:ascii="Times New Roman" w:hAnsi="Times New Roman" w:cs="Times New Roman"/>
          <w:sz w:val="24"/>
          <w:szCs w:val="24"/>
        </w:rPr>
        <w:t>PS Ministry of Youth, Post &amp; Information Technology,</w:t>
      </w:r>
      <w:r w:rsidR="0028355F" w:rsidRPr="006A3E9C">
        <w:rPr>
          <w:rFonts w:ascii="Times New Roman" w:hAnsi="Times New Roman" w:cs="Times New Roman"/>
          <w:sz w:val="24"/>
          <w:szCs w:val="24"/>
        </w:rPr>
        <w:t xml:space="preserve"> Burundi</w:t>
      </w:r>
    </w:p>
    <w:p w:rsidR="005D000C" w:rsidRPr="006A3E9C" w:rsidRDefault="0028355F" w:rsidP="00C36795">
      <w:pPr>
        <w:jc w:val="both"/>
        <w:rPr>
          <w:rFonts w:ascii="Times New Roman" w:hAnsi="Times New Roman" w:cs="Times New Roman"/>
          <w:b/>
          <w:sz w:val="24"/>
          <w:szCs w:val="24"/>
        </w:rPr>
      </w:pPr>
      <w:r w:rsidRPr="006A3E9C">
        <w:rPr>
          <w:rFonts w:ascii="Times New Roman" w:hAnsi="Times New Roman" w:cs="Times New Roman"/>
          <w:b/>
          <w:sz w:val="24"/>
          <w:szCs w:val="24"/>
        </w:rPr>
        <w:t>Appendix VII</w:t>
      </w:r>
      <w:r w:rsidRPr="006A3E9C">
        <w:rPr>
          <w:rFonts w:ascii="Times New Roman" w:hAnsi="Times New Roman" w:cs="Times New Roman"/>
          <w:b/>
          <w:sz w:val="24"/>
          <w:szCs w:val="24"/>
        </w:rPr>
        <w:tab/>
      </w:r>
      <w:r w:rsidR="00C36795" w:rsidRPr="006A3E9C">
        <w:rPr>
          <w:rFonts w:ascii="Times New Roman" w:hAnsi="Times New Roman" w:cs="Times New Roman"/>
          <w:b/>
          <w:sz w:val="24"/>
          <w:szCs w:val="24"/>
        </w:rPr>
        <w:t xml:space="preserve"> –</w:t>
      </w:r>
      <w:r w:rsidR="00C36795" w:rsidRPr="006A3E9C">
        <w:rPr>
          <w:rFonts w:ascii="Times New Roman" w:hAnsi="Times New Roman" w:cs="Times New Roman"/>
          <w:sz w:val="24"/>
          <w:szCs w:val="24"/>
        </w:rPr>
        <w:t xml:space="preserve">Presentation </w:t>
      </w:r>
      <w:r w:rsidRPr="006A3E9C">
        <w:rPr>
          <w:rFonts w:ascii="Times New Roman" w:hAnsi="Times New Roman" w:cs="Times New Roman"/>
          <w:sz w:val="24"/>
          <w:szCs w:val="24"/>
        </w:rPr>
        <w:t xml:space="preserve">on Highlights of Activities of EACO WG07; E-waste and Counterfeit Gadgets Management, </w:t>
      </w:r>
      <w:r w:rsidR="0052228C" w:rsidRPr="006A3E9C">
        <w:rPr>
          <w:rFonts w:ascii="Times New Roman" w:hAnsi="Times New Roman" w:cs="Times New Roman"/>
          <w:sz w:val="24"/>
          <w:szCs w:val="24"/>
        </w:rPr>
        <w:t xml:space="preserve">by </w:t>
      </w:r>
      <w:r w:rsidRPr="006A3E9C">
        <w:rPr>
          <w:rFonts w:ascii="Times New Roman" w:hAnsi="Times New Roman" w:cs="Times New Roman"/>
          <w:sz w:val="24"/>
          <w:szCs w:val="24"/>
        </w:rPr>
        <w:t>Mr. JumaOoro</w:t>
      </w:r>
    </w:p>
    <w:p w:rsidR="005D000C" w:rsidRPr="006A3E9C" w:rsidRDefault="00C94429" w:rsidP="00C522E7">
      <w:pPr>
        <w:jc w:val="both"/>
        <w:rPr>
          <w:rFonts w:ascii="Times New Roman" w:hAnsi="Times New Roman" w:cs="Times New Roman"/>
          <w:b/>
          <w:sz w:val="24"/>
          <w:szCs w:val="24"/>
        </w:rPr>
      </w:pPr>
      <w:r w:rsidRPr="006A3E9C">
        <w:rPr>
          <w:rFonts w:ascii="Times New Roman" w:hAnsi="Times New Roman" w:cs="Times New Roman"/>
          <w:b/>
          <w:sz w:val="24"/>
          <w:szCs w:val="24"/>
        </w:rPr>
        <w:t>Appendix VIII</w:t>
      </w:r>
      <w:r w:rsidR="00C522E7" w:rsidRPr="006A3E9C">
        <w:rPr>
          <w:rFonts w:ascii="Times New Roman" w:hAnsi="Times New Roman" w:cs="Times New Roman"/>
          <w:b/>
          <w:sz w:val="24"/>
          <w:szCs w:val="24"/>
        </w:rPr>
        <w:t xml:space="preserve"> - </w:t>
      </w:r>
      <w:r w:rsidR="00C522E7" w:rsidRPr="006A3E9C">
        <w:rPr>
          <w:rFonts w:ascii="Times New Roman" w:hAnsi="Times New Roman" w:cs="Times New Roman"/>
          <w:sz w:val="24"/>
          <w:szCs w:val="24"/>
        </w:rPr>
        <w:t>Presentation on highlights of EACO Regional E waste Strategy</w:t>
      </w:r>
      <w:r w:rsidR="00304FEB" w:rsidRPr="006A3E9C">
        <w:rPr>
          <w:rFonts w:ascii="Times New Roman" w:hAnsi="Times New Roman" w:cs="Times New Roman"/>
          <w:sz w:val="24"/>
          <w:szCs w:val="24"/>
        </w:rPr>
        <w:t xml:space="preserve"> and its Status implementation</w:t>
      </w:r>
      <w:r w:rsidR="00C522E7" w:rsidRPr="006A3E9C">
        <w:rPr>
          <w:rFonts w:ascii="Times New Roman" w:hAnsi="Times New Roman" w:cs="Times New Roman"/>
          <w:sz w:val="24"/>
          <w:szCs w:val="24"/>
        </w:rPr>
        <w:t xml:space="preserve">, by </w:t>
      </w:r>
      <w:r w:rsidRPr="006A3E9C">
        <w:rPr>
          <w:rFonts w:ascii="Times New Roman" w:hAnsi="Times New Roman" w:cs="Times New Roman"/>
          <w:sz w:val="24"/>
          <w:szCs w:val="24"/>
        </w:rPr>
        <w:t>Ms. Nancy Allimadi</w:t>
      </w:r>
    </w:p>
    <w:p w:rsidR="001F602E" w:rsidRPr="006A3E9C" w:rsidRDefault="002C0CF8" w:rsidP="005D000C">
      <w:pPr>
        <w:jc w:val="both"/>
        <w:rPr>
          <w:rFonts w:ascii="Times New Roman" w:hAnsi="Times New Roman" w:cs="Times New Roman"/>
          <w:sz w:val="24"/>
          <w:szCs w:val="24"/>
        </w:rPr>
      </w:pPr>
      <w:r w:rsidRPr="006A3E9C">
        <w:rPr>
          <w:rFonts w:ascii="Times New Roman" w:hAnsi="Times New Roman" w:cs="Times New Roman"/>
          <w:b/>
          <w:sz w:val="24"/>
          <w:szCs w:val="24"/>
        </w:rPr>
        <w:t>Appendix IX</w:t>
      </w:r>
      <w:r w:rsidR="00C522E7" w:rsidRPr="006A3E9C">
        <w:rPr>
          <w:rFonts w:ascii="Times New Roman" w:hAnsi="Times New Roman" w:cs="Times New Roman"/>
          <w:b/>
          <w:sz w:val="24"/>
          <w:szCs w:val="24"/>
        </w:rPr>
        <w:t xml:space="preserve"> – </w:t>
      </w:r>
      <w:r w:rsidR="00C522E7" w:rsidRPr="006A3E9C">
        <w:rPr>
          <w:rFonts w:ascii="Times New Roman" w:hAnsi="Times New Roman" w:cs="Times New Roman"/>
          <w:sz w:val="24"/>
          <w:szCs w:val="24"/>
        </w:rPr>
        <w:t xml:space="preserve">Presentation on </w:t>
      </w:r>
      <w:r w:rsidRPr="006A3E9C">
        <w:rPr>
          <w:rFonts w:ascii="Times New Roman" w:hAnsi="Times New Roman" w:cs="Times New Roman"/>
          <w:sz w:val="24"/>
          <w:szCs w:val="24"/>
        </w:rPr>
        <w:t>Overview of ICT Sector in Burundi by Eng. Apollinaire Bigirimana, ARCT, Burundi</w:t>
      </w:r>
    </w:p>
    <w:p w:rsidR="001F602E" w:rsidRPr="006A3E9C" w:rsidRDefault="002C0CF8" w:rsidP="005D000C">
      <w:pPr>
        <w:jc w:val="both"/>
        <w:rPr>
          <w:rFonts w:ascii="Times New Roman" w:hAnsi="Times New Roman" w:cs="Times New Roman"/>
          <w:sz w:val="24"/>
          <w:szCs w:val="24"/>
        </w:rPr>
      </w:pPr>
      <w:r w:rsidRPr="006A3E9C">
        <w:rPr>
          <w:rFonts w:ascii="Times New Roman" w:hAnsi="Times New Roman" w:cs="Times New Roman"/>
          <w:b/>
          <w:sz w:val="24"/>
          <w:szCs w:val="24"/>
        </w:rPr>
        <w:lastRenderedPageBreak/>
        <w:t>Appendix X</w:t>
      </w:r>
      <w:r w:rsidR="00964CF7" w:rsidRPr="006A3E9C">
        <w:rPr>
          <w:rFonts w:ascii="Times New Roman" w:hAnsi="Times New Roman" w:cs="Times New Roman"/>
          <w:b/>
          <w:sz w:val="24"/>
          <w:szCs w:val="24"/>
        </w:rPr>
        <w:t>–</w:t>
      </w:r>
      <w:r w:rsidR="00964CF7" w:rsidRPr="006A3E9C">
        <w:rPr>
          <w:rFonts w:ascii="Times New Roman" w:hAnsi="Times New Roman" w:cs="Times New Roman"/>
          <w:sz w:val="24"/>
          <w:szCs w:val="24"/>
        </w:rPr>
        <w:t xml:space="preserve">Presentation </w:t>
      </w:r>
      <w:r w:rsidRPr="006A3E9C">
        <w:rPr>
          <w:rFonts w:ascii="Times New Roman" w:hAnsi="Times New Roman" w:cs="Times New Roman"/>
          <w:sz w:val="24"/>
          <w:szCs w:val="24"/>
        </w:rPr>
        <w:t>on Challenges, Opportunities &amp; Resource Mobilization by Ms. Juliette Nirera, ARCT, Burundi</w:t>
      </w:r>
    </w:p>
    <w:p w:rsidR="00304FEB" w:rsidRPr="006A3E9C" w:rsidRDefault="002C0CF8" w:rsidP="005D000C">
      <w:pPr>
        <w:jc w:val="both"/>
        <w:rPr>
          <w:rFonts w:ascii="Times New Roman" w:hAnsi="Times New Roman" w:cs="Times New Roman"/>
          <w:b/>
          <w:sz w:val="24"/>
          <w:szCs w:val="24"/>
        </w:rPr>
      </w:pPr>
      <w:r w:rsidRPr="006A3E9C">
        <w:rPr>
          <w:rFonts w:ascii="Times New Roman" w:hAnsi="Times New Roman" w:cs="Times New Roman"/>
          <w:b/>
          <w:sz w:val="24"/>
          <w:szCs w:val="24"/>
        </w:rPr>
        <w:t>Appendix XI</w:t>
      </w:r>
      <w:r w:rsidR="00C10E12" w:rsidRPr="006A3E9C">
        <w:rPr>
          <w:rFonts w:ascii="Times New Roman" w:hAnsi="Times New Roman" w:cs="Times New Roman"/>
          <w:b/>
          <w:sz w:val="24"/>
          <w:szCs w:val="24"/>
        </w:rPr>
        <w:t>–</w:t>
      </w:r>
      <w:r w:rsidR="00430C6C" w:rsidRPr="006A3E9C">
        <w:rPr>
          <w:rFonts w:ascii="Times New Roman" w:hAnsi="Times New Roman" w:cs="Times New Roman"/>
          <w:b/>
          <w:sz w:val="24"/>
          <w:szCs w:val="24"/>
        </w:rPr>
        <w:t xml:space="preserve">Global Policies and </w:t>
      </w:r>
      <w:r w:rsidR="006E47C6" w:rsidRPr="006A3E9C">
        <w:rPr>
          <w:rFonts w:ascii="Times New Roman" w:hAnsi="Times New Roman" w:cs="Times New Roman"/>
          <w:b/>
          <w:sz w:val="24"/>
          <w:szCs w:val="24"/>
        </w:rPr>
        <w:t>Regulations</w:t>
      </w:r>
      <w:r w:rsidR="00430C6C" w:rsidRPr="006A3E9C">
        <w:rPr>
          <w:rFonts w:ascii="Times New Roman" w:hAnsi="Times New Roman" w:cs="Times New Roman"/>
          <w:b/>
          <w:sz w:val="24"/>
          <w:szCs w:val="24"/>
        </w:rPr>
        <w:t xml:space="preserve"> for E-waste Management</w:t>
      </w:r>
    </w:p>
    <w:p w:rsidR="001F602E" w:rsidRPr="006A3E9C" w:rsidRDefault="00304FEB" w:rsidP="00304FEB">
      <w:pPr>
        <w:pStyle w:val="ListParagraph"/>
        <w:numPr>
          <w:ilvl w:val="0"/>
          <w:numId w:val="41"/>
        </w:numPr>
        <w:jc w:val="both"/>
        <w:rPr>
          <w:rFonts w:ascii="Times New Roman" w:hAnsi="Times New Roman" w:cs="Times New Roman"/>
          <w:sz w:val="24"/>
          <w:szCs w:val="24"/>
        </w:rPr>
      </w:pPr>
      <w:r w:rsidRPr="006A3E9C">
        <w:rPr>
          <w:rFonts w:ascii="Times New Roman" w:hAnsi="Times New Roman" w:cs="Times New Roman"/>
          <w:sz w:val="24"/>
          <w:szCs w:val="24"/>
        </w:rPr>
        <w:t>Presentation</w:t>
      </w:r>
      <w:r w:rsidR="00C10E12" w:rsidRPr="006A3E9C">
        <w:rPr>
          <w:rFonts w:ascii="Times New Roman" w:hAnsi="Times New Roman" w:cs="Times New Roman"/>
          <w:sz w:val="24"/>
          <w:szCs w:val="24"/>
        </w:rPr>
        <w:t xml:space="preserve"> on </w:t>
      </w:r>
      <w:r w:rsidR="002C0CF8" w:rsidRPr="006A3E9C">
        <w:rPr>
          <w:rFonts w:ascii="Times New Roman" w:hAnsi="Times New Roman" w:cs="Times New Roman"/>
          <w:sz w:val="24"/>
          <w:szCs w:val="24"/>
        </w:rPr>
        <w:t>E-waste Management, Policies, Legal and Regulatory Framework and Enforcement by Mr. Alexis Kubwimana</w:t>
      </w:r>
    </w:p>
    <w:p w:rsidR="00304FEB" w:rsidRPr="006A3E9C" w:rsidRDefault="00304FEB" w:rsidP="005D000C">
      <w:pPr>
        <w:pStyle w:val="ListParagraph"/>
        <w:numPr>
          <w:ilvl w:val="0"/>
          <w:numId w:val="41"/>
        </w:numPr>
        <w:jc w:val="both"/>
        <w:rPr>
          <w:rFonts w:ascii="Times New Roman" w:hAnsi="Times New Roman" w:cs="Times New Roman"/>
          <w:sz w:val="24"/>
          <w:szCs w:val="24"/>
        </w:rPr>
      </w:pPr>
      <w:r w:rsidRPr="006A3E9C">
        <w:rPr>
          <w:rFonts w:ascii="Times New Roman" w:hAnsi="Times New Roman" w:cs="Times New Roman"/>
          <w:sz w:val="24"/>
          <w:szCs w:val="24"/>
        </w:rPr>
        <w:t>Presentation on Urban Mining and Circular Economy Opportunities by Seth Munyambu</w:t>
      </w:r>
    </w:p>
    <w:p w:rsidR="005D000C" w:rsidRPr="006A3E9C" w:rsidRDefault="005D000C" w:rsidP="006A3E9C">
      <w:pPr>
        <w:jc w:val="both"/>
        <w:rPr>
          <w:rFonts w:ascii="Times New Roman" w:hAnsi="Times New Roman" w:cs="Times New Roman"/>
          <w:b/>
          <w:sz w:val="24"/>
          <w:szCs w:val="24"/>
        </w:rPr>
      </w:pPr>
      <w:r w:rsidRPr="006A3E9C">
        <w:rPr>
          <w:rFonts w:ascii="Times New Roman" w:hAnsi="Times New Roman" w:cs="Times New Roman"/>
          <w:b/>
          <w:sz w:val="24"/>
          <w:szCs w:val="24"/>
        </w:rPr>
        <w:t>A</w:t>
      </w:r>
      <w:r w:rsidR="00304FEB" w:rsidRPr="006A3E9C">
        <w:rPr>
          <w:rFonts w:ascii="Times New Roman" w:hAnsi="Times New Roman" w:cs="Times New Roman"/>
          <w:b/>
          <w:sz w:val="24"/>
          <w:szCs w:val="24"/>
        </w:rPr>
        <w:t>ppendix XII</w:t>
      </w:r>
      <w:r w:rsidR="006A3E9C">
        <w:rPr>
          <w:rFonts w:ascii="Times New Roman" w:hAnsi="Times New Roman" w:cs="Times New Roman"/>
          <w:b/>
          <w:sz w:val="24"/>
          <w:szCs w:val="24"/>
        </w:rPr>
        <w:tab/>
      </w:r>
      <w:r w:rsidR="00C57CBF" w:rsidRPr="006A3E9C">
        <w:rPr>
          <w:rFonts w:ascii="Times New Roman" w:hAnsi="Times New Roman" w:cs="Times New Roman"/>
          <w:b/>
          <w:sz w:val="24"/>
          <w:szCs w:val="24"/>
        </w:rPr>
        <w:t>–</w:t>
      </w:r>
      <w:r w:rsidR="00304FEB" w:rsidRPr="006A3E9C">
        <w:rPr>
          <w:rFonts w:ascii="Times New Roman" w:hAnsi="Times New Roman" w:cs="Times New Roman"/>
          <w:b/>
          <w:sz w:val="24"/>
          <w:szCs w:val="24"/>
        </w:rPr>
        <w:t>Strengthening Sustainable Method</w:t>
      </w:r>
      <w:r w:rsidR="006A3E9C">
        <w:rPr>
          <w:rFonts w:ascii="Times New Roman" w:hAnsi="Times New Roman" w:cs="Times New Roman"/>
          <w:b/>
          <w:sz w:val="24"/>
          <w:szCs w:val="24"/>
        </w:rPr>
        <w:t xml:space="preserve">s/Mechanisms for Successful </w:t>
      </w:r>
      <w:r w:rsidR="00304FEB" w:rsidRPr="006A3E9C">
        <w:rPr>
          <w:rFonts w:ascii="Times New Roman" w:hAnsi="Times New Roman" w:cs="Times New Roman"/>
          <w:b/>
          <w:sz w:val="24"/>
          <w:szCs w:val="24"/>
        </w:rPr>
        <w:t xml:space="preserve">Implementation of e-waste management Strategy by </w:t>
      </w:r>
      <w:r w:rsidR="00C817A7" w:rsidRPr="006A3E9C">
        <w:rPr>
          <w:rFonts w:ascii="Times New Roman" w:hAnsi="Times New Roman" w:cs="Times New Roman"/>
          <w:b/>
          <w:sz w:val="24"/>
          <w:szCs w:val="24"/>
        </w:rPr>
        <w:t>Evaluating the status of implementation of the Regional Strategy</w:t>
      </w:r>
    </w:p>
    <w:p w:rsidR="00304FEB" w:rsidRPr="006A3E9C" w:rsidRDefault="00304FEB" w:rsidP="00304FEB">
      <w:pPr>
        <w:pStyle w:val="ListParagraph"/>
        <w:numPr>
          <w:ilvl w:val="0"/>
          <w:numId w:val="42"/>
        </w:numPr>
        <w:jc w:val="both"/>
        <w:rPr>
          <w:rFonts w:ascii="Times New Roman" w:hAnsi="Times New Roman" w:cs="Times New Roman"/>
          <w:sz w:val="24"/>
          <w:szCs w:val="24"/>
        </w:rPr>
      </w:pPr>
      <w:r w:rsidRPr="006A3E9C">
        <w:rPr>
          <w:rFonts w:ascii="Times New Roman" w:hAnsi="Times New Roman" w:cs="Times New Roman"/>
          <w:sz w:val="24"/>
          <w:szCs w:val="24"/>
        </w:rPr>
        <w:t>Presentation on Emerging Social, Economic, Environmental and Health Aspects of e-waste Management by Mr. Joseph Oliech</w:t>
      </w:r>
      <w:r w:rsidR="00430C6C" w:rsidRPr="006A3E9C">
        <w:rPr>
          <w:rFonts w:ascii="Times New Roman" w:hAnsi="Times New Roman" w:cs="Times New Roman"/>
          <w:sz w:val="24"/>
          <w:szCs w:val="24"/>
        </w:rPr>
        <w:t>, CFS, Kenya</w:t>
      </w:r>
    </w:p>
    <w:p w:rsidR="00430C6C" w:rsidRPr="006A3E9C" w:rsidRDefault="00430C6C" w:rsidP="00304FEB">
      <w:pPr>
        <w:pStyle w:val="ListParagraph"/>
        <w:numPr>
          <w:ilvl w:val="0"/>
          <w:numId w:val="42"/>
        </w:numPr>
        <w:jc w:val="both"/>
        <w:rPr>
          <w:rFonts w:ascii="Times New Roman" w:hAnsi="Times New Roman" w:cs="Times New Roman"/>
          <w:sz w:val="24"/>
          <w:szCs w:val="24"/>
        </w:rPr>
      </w:pPr>
      <w:r w:rsidRPr="006A3E9C">
        <w:rPr>
          <w:rFonts w:ascii="Times New Roman" w:hAnsi="Times New Roman" w:cs="Times New Roman"/>
          <w:sz w:val="24"/>
          <w:szCs w:val="24"/>
        </w:rPr>
        <w:t>Best Practices on E-waste Management by Roger Ouedraogo, NCS, Burundi</w:t>
      </w:r>
    </w:p>
    <w:p w:rsidR="005D000C" w:rsidRPr="006A3E9C" w:rsidRDefault="005D000C" w:rsidP="005D000C">
      <w:pPr>
        <w:jc w:val="both"/>
        <w:rPr>
          <w:rFonts w:ascii="Times New Roman" w:hAnsi="Times New Roman" w:cs="Times New Roman"/>
          <w:sz w:val="24"/>
          <w:szCs w:val="24"/>
        </w:rPr>
      </w:pPr>
      <w:r w:rsidRPr="006A3E9C">
        <w:rPr>
          <w:rFonts w:ascii="Times New Roman" w:hAnsi="Times New Roman" w:cs="Times New Roman"/>
          <w:b/>
          <w:sz w:val="24"/>
          <w:szCs w:val="24"/>
        </w:rPr>
        <w:t>A</w:t>
      </w:r>
      <w:r w:rsidR="00823478" w:rsidRPr="006A3E9C">
        <w:rPr>
          <w:rFonts w:ascii="Times New Roman" w:hAnsi="Times New Roman" w:cs="Times New Roman"/>
          <w:b/>
          <w:sz w:val="24"/>
          <w:szCs w:val="24"/>
        </w:rPr>
        <w:t>ppendix XIII</w:t>
      </w:r>
      <w:r w:rsidR="00C817A7" w:rsidRPr="006A3E9C">
        <w:rPr>
          <w:rFonts w:ascii="Times New Roman" w:hAnsi="Times New Roman" w:cs="Times New Roman"/>
          <w:b/>
          <w:sz w:val="24"/>
          <w:szCs w:val="24"/>
        </w:rPr>
        <w:t xml:space="preserve"> – </w:t>
      </w:r>
      <w:r w:rsidR="00C817A7" w:rsidRPr="006A3E9C">
        <w:rPr>
          <w:rFonts w:ascii="Times New Roman" w:hAnsi="Times New Roman" w:cs="Times New Roman"/>
          <w:sz w:val="24"/>
          <w:szCs w:val="24"/>
        </w:rPr>
        <w:t xml:space="preserve">Presentation on </w:t>
      </w:r>
      <w:r w:rsidR="00823478" w:rsidRPr="006A3E9C">
        <w:rPr>
          <w:rFonts w:ascii="Times New Roman" w:hAnsi="Times New Roman" w:cs="Times New Roman"/>
          <w:sz w:val="24"/>
          <w:szCs w:val="24"/>
        </w:rPr>
        <w:t>Resource Mobilization for the Regional Strategy (Identifying Strategies for Financing of the Regional E-waste Management Initiatives/Projects) by Mr. Michael Koech, Safaricom, Kenya</w:t>
      </w:r>
    </w:p>
    <w:p w:rsidR="00C817A7" w:rsidRPr="006A3E9C" w:rsidRDefault="00823478" w:rsidP="00C817A7">
      <w:pPr>
        <w:rPr>
          <w:rFonts w:ascii="Times New Roman" w:hAnsi="Times New Roman" w:cs="Times New Roman"/>
          <w:sz w:val="24"/>
          <w:szCs w:val="24"/>
        </w:rPr>
      </w:pPr>
      <w:r w:rsidRPr="006A3E9C">
        <w:rPr>
          <w:rFonts w:ascii="Times New Roman" w:hAnsi="Times New Roman" w:cs="Times New Roman"/>
          <w:b/>
          <w:sz w:val="24"/>
          <w:szCs w:val="24"/>
        </w:rPr>
        <w:t>Appendix XIV</w:t>
      </w:r>
      <w:r w:rsidR="00C817A7" w:rsidRPr="006A3E9C">
        <w:rPr>
          <w:rFonts w:ascii="Times New Roman" w:hAnsi="Times New Roman" w:cs="Times New Roman"/>
          <w:b/>
          <w:sz w:val="24"/>
          <w:szCs w:val="24"/>
        </w:rPr>
        <w:t xml:space="preserve"> – </w:t>
      </w:r>
      <w:r w:rsidR="00C817A7" w:rsidRPr="006A3E9C">
        <w:rPr>
          <w:rFonts w:ascii="Times New Roman" w:hAnsi="Times New Roman" w:cs="Times New Roman"/>
          <w:sz w:val="24"/>
          <w:szCs w:val="24"/>
        </w:rPr>
        <w:t xml:space="preserve">Presentation on </w:t>
      </w:r>
      <w:r w:rsidRPr="006A3E9C">
        <w:rPr>
          <w:rFonts w:ascii="Times New Roman" w:hAnsi="Times New Roman" w:cs="Times New Roman"/>
          <w:sz w:val="24"/>
          <w:szCs w:val="24"/>
        </w:rPr>
        <w:t>Sustainable Strategies in E-waste Management and Effective Training and Awareness by Dr. Dickson Andala, Multimedia University, Kenya</w:t>
      </w:r>
    </w:p>
    <w:p w:rsidR="005D000C" w:rsidRPr="006A3E9C" w:rsidRDefault="006E47C6" w:rsidP="006E47C6">
      <w:pPr>
        <w:rPr>
          <w:rFonts w:ascii="Times New Roman" w:hAnsi="Times New Roman" w:cs="Times New Roman"/>
          <w:sz w:val="24"/>
          <w:szCs w:val="24"/>
        </w:rPr>
      </w:pPr>
      <w:r w:rsidRPr="006A3E9C">
        <w:rPr>
          <w:rFonts w:ascii="Times New Roman" w:hAnsi="Times New Roman" w:cs="Times New Roman"/>
          <w:b/>
          <w:sz w:val="24"/>
          <w:szCs w:val="24"/>
        </w:rPr>
        <w:t>Appendix XV</w:t>
      </w:r>
      <w:r w:rsidR="00C817A7" w:rsidRPr="006A3E9C">
        <w:rPr>
          <w:rFonts w:ascii="Times New Roman" w:hAnsi="Times New Roman" w:cs="Times New Roman"/>
          <w:b/>
          <w:sz w:val="24"/>
          <w:szCs w:val="24"/>
        </w:rPr>
        <w:t xml:space="preserve"> – </w:t>
      </w:r>
      <w:r w:rsidR="00C817A7" w:rsidRPr="006A3E9C">
        <w:rPr>
          <w:rFonts w:ascii="Times New Roman" w:hAnsi="Times New Roman" w:cs="Times New Roman"/>
          <w:sz w:val="24"/>
          <w:szCs w:val="24"/>
        </w:rPr>
        <w:t xml:space="preserve">Presentation on </w:t>
      </w:r>
      <w:r w:rsidRPr="006A3E9C">
        <w:rPr>
          <w:rFonts w:ascii="Times New Roman" w:hAnsi="Times New Roman" w:cs="Times New Roman"/>
          <w:sz w:val="24"/>
          <w:szCs w:val="24"/>
        </w:rPr>
        <w:t xml:space="preserve">Legal and Regulatory Gaps and their Impact on Collection and Recycling of E-waste in Kenya by Ms. Sarah Njau, NSC, Kenya </w:t>
      </w:r>
    </w:p>
    <w:p w:rsidR="00C817A7" w:rsidRPr="006A3E9C" w:rsidRDefault="006E47C6">
      <w:pPr>
        <w:jc w:val="both"/>
        <w:rPr>
          <w:rFonts w:ascii="Times New Roman" w:hAnsi="Times New Roman" w:cs="Times New Roman"/>
          <w:sz w:val="24"/>
          <w:szCs w:val="24"/>
        </w:rPr>
      </w:pPr>
      <w:r w:rsidRPr="006A3E9C">
        <w:rPr>
          <w:rFonts w:ascii="Times New Roman" w:hAnsi="Times New Roman" w:cs="Times New Roman"/>
          <w:b/>
          <w:sz w:val="24"/>
          <w:szCs w:val="24"/>
        </w:rPr>
        <w:t>Appendix XVI</w:t>
      </w:r>
      <w:r w:rsidR="00C817A7" w:rsidRPr="006A3E9C">
        <w:rPr>
          <w:rFonts w:ascii="Times New Roman" w:hAnsi="Times New Roman" w:cs="Times New Roman"/>
          <w:b/>
          <w:sz w:val="24"/>
          <w:szCs w:val="24"/>
        </w:rPr>
        <w:t xml:space="preserve"> – </w:t>
      </w:r>
      <w:r w:rsidR="00C817A7" w:rsidRPr="006A3E9C">
        <w:rPr>
          <w:rFonts w:ascii="Times New Roman" w:hAnsi="Times New Roman" w:cs="Times New Roman"/>
          <w:sz w:val="24"/>
          <w:szCs w:val="24"/>
        </w:rPr>
        <w:t xml:space="preserve">Presentation on </w:t>
      </w:r>
      <w:r w:rsidRPr="006A3E9C">
        <w:rPr>
          <w:rFonts w:ascii="Times New Roman" w:hAnsi="Times New Roman" w:cs="Times New Roman"/>
          <w:sz w:val="24"/>
          <w:szCs w:val="24"/>
        </w:rPr>
        <w:t xml:space="preserve">Sustainable E-waste Management in the Informal Sector by Mr. Lawrence Thuo, E-waste Initiative Kenya </w:t>
      </w:r>
    </w:p>
    <w:p w:rsidR="00C817A7" w:rsidRPr="006A3E9C" w:rsidRDefault="006E47C6">
      <w:pPr>
        <w:jc w:val="both"/>
        <w:rPr>
          <w:rFonts w:ascii="Times New Roman" w:hAnsi="Times New Roman" w:cs="Times New Roman"/>
          <w:sz w:val="24"/>
          <w:szCs w:val="24"/>
        </w:rPr>
      </w:pPr>
      <w:r w:rsidRPr="006A3E9C">
        <w:rPr>
          <w:rFonts w:ascii="Times New Roman" w:hAnsi="Times New Roman" w:cs="Times New Roman"/>
          <w:b/>
          <w:sz w:val="24"/>
          <w:szCs w:val="24"/>
        </w:rPr>
        <w:t>Appendix XVII</w:t>
      </w:r>
      <w:r w:rsidR="00F236F6" w:rsidRPr="006A3E9C">
        <w:rPr>
          <w:rFonts w:ascii="Times New Roman" w:hAnsi="Times New Roman" w:cs="Times New Roman"/>
          <w:b/>
          <w:sz w:val="24"/>
          <w:szCs w:val="24"/>
        </w:rPr>
        <w:t>–</w:t>
      </w:r>
      <w:r w:rsidR="00F236F6" w:rsidRPr="006A3E9C">
        <w:rPr>
          <w:rFonts w:ascii="Times New Roman" w:hAnsi="Times New Roman" w:cs="Times New Roman"/>
          <w:sz w:val="24"/>
          <w:szCs w:val="24"/>
        </w:rPr>
        <w:t>Presentation on10-Point Burundi Declaration by Ms. Rachel Kiondo, CA, Kenya</w:t>
      </w:r>
    </w:p>
    <w:p w:rsidR="00F236F6" w:rsidRPr="006A3E9C" w:rsidRDefault="00F236F6" w:rsidP="00F236F6">
      <w:pPr>
        <w:jc w:val="both"/>
        <w:rPr>
          <w:rFonts w:ascii="Times New Roman" w:hAnsi="Times New Roman" w:cs="Times New Roman"/>
          <w:b/>
          <w:sz w:val="24"/>
          <w:szCs w:val="24"/>
        </w:rPr>
      </w:pPr>
      <w:r w:rsidRPr="006A3E9C">
        <w:rPr>
          <w:rFonts w:ascii="Times New Roman" w:hAnsi="Times New Roman" w:cs="Times New Roman"/>
          <w:b/>
          <w:sz w:val="24"/>
          <w:szCs w:val="24"/>
        </w:rPr>
        <w:t>Appendix XVIII</w:t>
      </w:r>
      <w:r w:rsidRPr="006A3E9C">
        <w:rPr>
          <w:rFonts w:ascii="Times New Roman" w:hAnsi="Times New Roman" w:cs="Times New Roman"/>
          <w:sz w:val="24"/>
          <w:szCs w:val="24"/>
        </w:rPr>
        <w:t>-  Closing Remarks by the Guest of Honour, PS Ministry of Youth, Post &amp; Information Technology, Burundi</w:t>
      </w:r>
    </w:p>
    <w:p w:rsidR="00F236F6" w:rsidRPr="007B7C6C" w:rsidRDefault="00F236F6">
      <w:pPr>
        <w:jc w:val="both"/>
        <w:rPr>
          <w:rFonts w:ascii="Times New Roman" w:hAnsi="Times New Roman" w:cs="Times New Roman"/>
          <w:sz w:val="24"/>
          <w:szCs w:val="24"/>
        </w:rPr>
      </w:pPr>
    </w:p>
    <w:p w:rsidR="005D000C" w:rsidRPr="00590EA0" w:rsidRDefault="005D000C">
      <w:pPr>
        <w:jc w:val="both"/>
        <w:rPr>
          <w:rFonts w:ascii="Times New Roman" w:hAnsi="Times New Roman" w:cs="Times New Roman"/>
          <w:b/>
          <w:sz w:val="24"/>
          <w:szCs w:val="24"/>
        </w:rPr>
      </w:pPr>
    </w:p>
    <w:sectPr w:rsidR="005D000C" w:rsidRPr="00590EA0" w:rsidSect="00E40BD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FE7" w:rsidRDefault="00CC3FE7" w:rsidP="001D293B">
      <w:pPr>
        <w:spacing w:after="0" w:line="240" w:lineRule="auto"/>
      </w:pPr>
      <w:r>
        <w:separator/>
      </w:r>
    </w:p>
  </w:endnote>
  <w:endnote w:type="continuationSeparator" w:id="1">
    <w:p w:rsidR="00CC3FE7" w:rsidRDefault="00CC3FE7" w:rsidP="001D2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000"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262"/>
      <w:docPartObj>
        <w:docPartGallery w:val="Page Numbers (Bottom of Page)"/>
        <w:docPartUnique/>
      </w:docPartObj>
    </w:sdtPr>
    <w:sdtContent>
      <w:sdt>
        <w:sdtPr>
          <w:id w:val="565050477"/>
          <w:docPartObj>
            <w:docPartGallery w:val="Page Numbers (Top of Page)"/>
            <w:docPartUnique/>
          </w:docPartObj>
        </w:sdtPr>
        <w:sdtContent>
          <w:p w:rsidR="00F1688A" w:rsidRDefault="00F1688A">
            <w:pPr>
              <w:pStyle w:val="Footer"/>
              <w:jc w:val="center"/>
            </w:pPr>
            <w:r>
              <w:t xml:space="preserve">Page </w:t>
            </w:r>
            <w:r w:rsidR="008B0C74">
              <w:rPr>
                <w:b/>
                <w:sz w:val="24"/>
                <w:szCs w:val="24"/>
              </w:rPr>
              <w:fldChar w:fldCharType="begin"/>
            </w:r>
            <w:r>
              <w:rPr>
                <w:b/>
              </w:rPr>
              <w:instrText xml:space="preserve"> PAGE </w:instrText>
            </w:r>
            <w:r w:rsidR="008B0C74">
              <w:rPr>
                <w:b/>
                <w:sz w:val="24"/>
                <w:szCs w:val="24"/>
              </w:rPr>
              <w:fldChar w:fldCharType="separate"/>
            </w:r>
            <w:r w:rsidR="00C63D9C">
              <w:rPr>
                <w:b/>
                <w:noProof/>
              </w:rPr>
              <w:t>21</w:t>
            </w:r>
            <w:r w:rsidR="008B0C74">
              <w:rPr>
                <w:b/>
                <w:sz w:val="24"/>
                <w:szCs w:val="24"/>
              </w:rPr>
              <w:fldChar w:fldCharType="end"/>
            </w:r>
            <w:r>
              <w:t xml:space="preserve"> of </w:t>
            </w:r>
            <w:r w:rsidR="008B0C74">
              <w:rPr>
                <w:b/>
                <w:sz w:val="24"/>
                <w:szCs w:val="24"/>
              </w:rPr>
              <w:fldChar w:fldCharType="begin"/>
            </w:r>
            <w:r>
              <w:rPr>
                <w:b/>
              </w:rPr>
              <w:instrText xml:space="preserve"> NUMPAGES  </w:instrText>
            </w:r>
            <w:r w:rsidR="008B0C74">
              <w:rPr>
                <w:b/>
                <w:sz w:val="24"/>
                <w:szCs w:val="24"/>
              </w:rPr>
              <w:fldChar w:fldCharType="separate"/>
            </w:r>
            <w:r w:rsidR="00C63D9C">
              <w:rPr>
                <w:b/>
                <w:noProof/>
              </w:rPr>
              <w:t>21</w:t>
            </w:r>
            <w:r w:rsidR="008B0C74">
              <w:rPr>
                <w:b/>
                <w:sz w:val="24"/>
                <w:szCs w:val="24"/>
              </w:rPr>
              <w:fldChar w:fldCharType="end"/>
            </w:r>
          </w:p>
        </w:sdtContent>
      </w:sdt>
    </w:sdtContent>
  </w:sdt>
  <w:p w:rsidR="00F1688A" w:rsidRDefault="00F16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FE7" w:rsidRDefault="00CC3FE7" w:rsidP="001D293B">
      <w:pPr>
        <w:spacing w:after="0" w:line="240" w:lineRule="auto"/>
      </w:pPr>
      <w:r>
        <w:separator/>
      </w:r>
    </w:p>
  </w:footnote>
  <w:footnote w:type="continuationSeparator" w:id="1">
    <w:p w:rsidR="00CC3FE7" w:rsidRDefault="00CC3FE7" w:rsidP="001D2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FD6"/>
    <w:multiLevelType w:val="hybridMultilevel"/>
    <w:tmpl w:val="BC022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D5AD0"/>
    <w:multiLevelType w:val="hybridMultilevel"/>
    <w:tmpl w:val="383E11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95B88"/>
    <w:multiLevelType w:val="hybridMultilevel"/>
    <w:tmpl w:val="83CED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934971"/>
    <w:multiLevelType w:val="hybridMultilevel"/>
    <w:tmpl w:val="57001142"/>
    <w:lvl w:ilvl="0" w:tplc="274AB546">
      <w:start w:val="1"/>
      <w:numFmt w:val="decimal"/>
      <w:lvlText w:val="%1."/>
      <w:lvlJc w:val="left"/>
      <w:pPr>
        <w:ind w:left="360" w:hanging="360"/>
      </w:pPr>
      <w:rPr>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0D731446"/>
    <w:multiLevelType w:val="hybridMultilevel"/>
    <w:tmpl w:val="03E8374C"/>
    <w:lvl w:ilvl="0" w:tplc="274AB54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DC44595"/>
    <w:multiLevelType w:val="hybridMultilevel"/>
    <w:tmpl w:val="80F49A70"/>
    <w:lvl w:ilvl="0" w:tplc="274AB5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67F0F"/>
    <w:multiLevelType w:val="hybridMultilevel"/>
    <w:tmpl w:val="4A74C8C2"/>
    <w:lvl w:ilvl="0" w:tplc="04090001">
      <w:start w:val="1"/>
      <w:numFmt w:val="bullet"/>
      <w:lvlText w:val=""/>
      <w:lvlJc w:val="left"/>
      <w:pPr>
        <w:ind w:left="360" w:hanging="360"/>
      </w:pPr>
      <w:rPr>
        <w:rFonts w:ascii="Symbol" w:hAnsi="Symbol" w:hint="default"/>
        <w:b w:val="0"/>
        <w:w w:val="99"/>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7">
    <w:nsid w:val="0F7A73B2"/>
    <w:multiLevelType w:val="hybridMultilevel"/>
    <w:tmpl w:val="23D4E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314A2"/>
    <w:multiLevelType w:val="hybridMultilevel"/>
    <w:tmpl w:val="4D9E33A8"/>
    <w:lvl w:ilvl="0" w:tplc="A132950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1E0B1C"/>
    <w:multiLevelType w:val="hybridMultilevel"/>
    <w:tmpl w:val="402AFFA2"/>
    <w:lvl w:ilvl="0" w:tplc="D44E4CA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66394D"/>
    <w:multiLevelType w:val="hybridMultilevel"/>
    <w:tmpl w:val="ABD81EC6"/>
    <w:lvl w:ilvl="0" w:tplc="45509C3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A2B08DD"/>
    <w:multiLevelType w:val="hybridMultilevel"/>
    <w:tmpl w:val="8D06C402"/>
    <w:lvl w:ilvl="0" w:tplc="274AB5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65DC4"/>
    <w:multiLevelType w:val="hybridMultilevel"/>
    <w:tmpl w:val="049E5A0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CD84F64"/>
    <w:multiLevelType w:val="hybridMultilevel"/>
    <w:tmpl w:val="FCAAC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D62581"/>
    <w:multiLevelType w:val="hybridMultilevel"/>
    <w:tmpl w:val="E57A062E"/>
    <w:lvl w:ilvl="0" w:tplc="7C983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54915"/>
    <w:multiLevelType w:val="hybridMultilevel"/>
    <w:tmpl w:val="758C0896"/>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B00E2B"/>
    <w:multiLevelType w:val="hybridMultilevel"/>
    <w:tmpl w:val="80281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982461"/>
    <w:multiLevelType w:val="hybridMultilevel"/>
    <w:tmpl w:val="759C3CF0"/>
    <w:lvl w:ilvl="0" w:tplc="CCD242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C8C2956"/>
    <w:multiLevelType w:val="multilevel"/>
    <w:tmpl w:val="F6AA765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F132D76"/>
    <w:multiLevelType w:val="hybridMultilevel"/>
    <w:tmpl w:val="E45639D6"/>
    <w:lvl w:ilvl="0" w:tplc="49CEE9F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6275D8"/>
    <w:multiLevelType w:val="hybridMultilevel"/>
    <w:tmpl w:val="72A6D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CC5E40"/>
    <w:multiLevelType w:val="hybridMultilevel"/>
    <w:tmpl w:val="19D44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5303705"/>
    <w:multiLevelType w:val="hybridMultilevel"/>
    <w:tmpl w:val="7CCAE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0D7C3A"/>
    <w:multiLevelType w:val="hybridMultilevel"/>
    <w:tmpl w:val="2AFC876A"/>
    <w:lvl w:ilvl="0" w:tplc="E5A695D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1DF4989"/>
    <w:multiLevelType w:val="hybridMultilevel"/>
    <w:tmpl w:val="C660FB50"/>
    <w:lvl w:ilvl="0" w:tplc="DD3C06D6">
      <w:start w:val="1"/>
      <w:numFmt w:val="lowerRoman"/>
      <w:lvlText w:val="(%1)"/>
      <w:lvlJc w:val="left"/>
      <w:pPr>
        <w:ind w:left="1089" w:hanging="1089"/>
      </w:pPr>
      <w:rPr>
        <w:rFonts w:ascii="Times New Roman" w:eastAsiaTheme="minorEastAsia" w:hAnsi="Times New Roman"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C312AD5"/>
    <w:multiLevelType w:val="hybridMultilevel"/>
    <w:tmpl w:val="7CB24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97844"/>
    <w:multiLevelType w:val="hybridMultilevel"/>
    <w:tmpl w:val="2AF09A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EA30E91"/>
    <w:multiLevelType w:val="hybridMultilevel"/>
    <w:tmpl w:val="14DA3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9A189C"/>
    <w:multiLevelType w:val="hybridMultilevel"/>
    <w:tmpl w:val="7AE4F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1F60D9"/>
    <w:multiLevelType w:val="hybridMultilevel"/>
    <w:tmpl w:val="1AEACE20"/>
    <w:lvl w:ilvl="0" w:tplc="8F9A7E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7A503B"/>
    <w:multiLevelType w:val="hybridMultilevel"/>
    <w:tmpl w:val="42F29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A87440"/>
    <w:multiLevelType w:val="hybridMultilevel"/>
    <w:tmpl w:val="78B0962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2470FE"/>
    <w:multiLevelType w:val="hybridMultilevel"/>
    <w:tmpl w:val="2DCE8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6171A4"/>
    <w:multiLevelType w:val="hybridMultilevel"/>
    <w:tmpl w:val="C4740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BB044F"/>
    <w:multiLevelType w:val="hybridMultilevel"/>
    <w:tmpl w:val="5208822A"/>
    <w:lvl w:ilvl="0" w:tplc="FE8A8F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E946E4"/>
    <w:multiLevelType w:val="hybridMultilevel"/>
    <w:tmpl w:val="6412650A"/>
    <w:lvl w:ilvl="0" w:tplc="8C24E30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8B371CC"/>
    <w:multiLevelType w:val="hybridMultilevel"/>
    <w:tmpl w:val="DB222C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E283514"/>
    <w:multiLevelType w:val="hybridMultilevel"/>
    <w:tmpl w:val="5EA42D96"/>
    <w:lvl w:ilvl="0" w:tplc="D6260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65CE2"/>
    <w:multiLevelType w:val="hybridMultilevel"/>
    <w:tmpl w:val="633C61E6"/>
    <w:lvl w:ilvl="0" w:tplc="64BC15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4065E8A"/>
    <w:multiLevelType w:val="hybridMultilevel"/>
    <w:tmpl w:val="63704F5C"/>
    <w:lvl w:ilvl="0" w:tplc="DD3C06D6">
      <w:start w:val="1"/>
      <w:numFmt w:val="lowerRoman"/>
      <w:lvlText w:val="(%1)"/>
      <w:lvlJc w:val="left"/>
      <w:pPr>
        <w:ind w:left="1089" w:hanging="1089"/>
      </w:pPr>
      <w:rPr>
        <w:rFonts w:ascii="Times New Roman" w:eastAsiaTheme="minorEastAsia"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8E5A12"/>
    <w:multiLevelType w:val="hybridMultilevel"/>
    <w:tmpl w:val="6268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9951C63"/>
    <w:multiLevelType w:val="hybridMultilevel"/>
    <w:tmpl w:val="4BEE5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B9269F1"/>
    <w:multiLevelType w:val="hybridMultilevel"/>
    <w:tmpl w:val="1DC43B8E"/>
    <w:lvl w:ilvl="0" w:tplc="274AB54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8D1361"/>
    <w:multiLevelType w:val="hybridMultilevel"/>
    <w:tmpl w:val="785C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34"/>
  </w:num>
  <w:num w:numId="4">
    <w:abstractNumId w:val="43"/>
  </w:num>
  <w:num w:numId="5">
    <w:abstractNumId w:val="6"/>
  </w:num>
  <w:num w:numId="6">
    <w:abstractNumId w:val="15"/>
  </w:num>
  <w:num w:numId="7">
    <w:abstractNumId w:val="1"/>
  </w:num>
  <w:num w:numId="8">
    <w:abstractNumId w:val="31"/>
  </w:num>
  <w:num w:numId="9">
    <w:abstractNumId w:val="7"/>
  </w:num>
  <w:num w:numId="10">
    <w:abstractNumId w:val="5"/>
  </w:num>
  <w:num w:numId="11">
    <w:abstractNumId w:val="11"/>
  </w:num>
  <w:num w:numId="12">
    <w:abstractNumId w:val="42"/>
  </w:num>
  <w:num w:numId="13">
    <w:abstractNumId w:val="30"/>
  </w:num>
  <w:num w:numId="14">
    <w:abstractNumId w:val="33"/>
  </w:num>
  <w:num w:numId="15">
    <w:abstractNumId w:val="13"/>
  </w:num>
  <w:num w:numId="16">
    <w:abstractNumId w:val="22"/>
  </w:num>
  <w:num w:numId="17">
    <w:abstractNumId w:val="27"/>
  </w:num>
  <w:num w:numId="18">
    <w:abstractNumId w:val="20"/>
  </w:num>
  <w:num w:numId="19">
    <w:abstractNumId w:val="21"/>
  </w:num>
  <w:num w:numId="20">
    <w:abstractNumId w:val="2"/>
  </w:num>
  <w:num w:numId="21">
    <w:abstractNumId w:val="36"/>
  </w:num>
  <w:num w:numId="22">
    <w:abstractNumId w:val="23"/>
  </w:num>
  <w:num w:numId="23">
    <w:abstractNumId w:val="41"/>
  </w:num>
  <w:num w:numId="24">
    <w:abstractNumId w:val="0"/>
  </w:num>
  <w:num w:numId="25">
    <w:abstractNumId w:val="26"/>
  </w:num>
  <w:num w:numId="26">
    <w:abstractNumId w:val="40"/>
  </w:num>
  <w:num w:numId="27">
    <w:abstractNumId w:val="29"/>
  </w:num>
  <w:num w:numId="28">
    <w:abstractNumId w:val="24"/>
  </w:num>
  <w:num w:numId="29">
    <w:abstractNumId w:val="35"/>
  </w:num>
  <w:num w:numId="30">
    <w:abstractNumId w:val="8"/>
  </w:num>
  <w:num w:numId="31">
    <w:abstractNumId w:val="39"/>
  </w:num>
  <w:num w:numId="32">
    <w:abstractNumId w:val="32"/>
  </w:num>
  <w:num w:numId="33">
    <w:abstractNumId w:val="38"/>
  </w:num>
  <w:num w:numId="34">
    <w:abstractNumId w:val="10"/>
  </w:num>
  <w:num w:numId="35">
    <w:abstractNumId w:val="3"/>
  </w:num>
  <w:num w:numId="36">
    <w:abstractNumId w:val="4"/>
  </w:num>
  <w:num w:numId="37">
    <w:abstractNumId w:val="12"/>
  </w:num>
  <w:num w:numId="38">
    <w:abstractNumId w:val="17"/>
  </w:num>
  <w:num w:numId="39">
    <w:abstractNumId w:val="14"/>
  </w:num>
  <w:num w:numId="40">
    <w:abstractNumId w:val="28"/>
  </w:num>
  <w:num w:numId="41">
    <w:abstractNumId w:val="9"/>
  </w:num>
  <w:num w:numId="42">
    <w:abstractNumId w:val="19"/>
  </w:num>
  <w:num w:numId="43">
    <w:abstractNumId w:val="18"/>
  </w:num>
  <w:num w:numId="44">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4846D1"/>
    <w:rsid w:val="00000A78"/>
    <w:rsid w:val="00002D50"/>
    <w:rsid w:val="00010B73"/>
    <w:rsid w:val="00014577"/>
    <w:rsid w:val="00015144"/>
    <w:rsid w:val="00020522"/>
    <w:rsid w:val="00022909"/>
    <w:rsid w:val="00025708"/>
    <w:rsid w:val="00026F40"/>
    <w:rsid w:val="000414CB"/>
    <w:rsid w:val="00050EA2"/>
    <w:rsid w:val="00051796"/>
    <w:rsid w:val="00063898"/>
    <w:rsid w:val="000713CE"/>
    <w:rsid w:val="00071F49"/>
    <w:rsid w:val="0007581E"/>
    <w:rsid w:val="00076FF4"/>
    <w:rsid w:val="000834D8"/>
    <w:rsid w:val="000A1228"/>
    <w:rsid w:val="000A1529"/>
    <w:rsid w:val="000A15DC"/>
    <w:rsid w:val="000A2D0B"/>
    <w:rsid w:val="000B4709"/>
    <w:rsid w:val="000B6850"/>
    <w:rsid w:val="000C3046"/>
    <w:rsid w:val="000D2C87"/>
    <w:rsid w:val="000D3391"/>
    <w:rsid w:val="000D7674"/>
    <w:rsid w:val="000E03B7"/>
    <w:rsid w:val="000E27AA"/>
    <w:rsid w:val="000E2D38"/>
    <w:rsid w:val="001024D8"/>
    <w:rsid w:val="00117855"/>
    <w:rsid w:val="00117DF4"/>
    <w:rsid w:val="001269CE"/>
    <w:rsid w:val="00126AC3"/>
    <w:rsid w:val="0014223B"/>
    <w:rsid w:val="001429C6"/>
    <w:rsid w:val="001440E1"/>
    <w:rsid w:val="00146066"/>
    <w:rsid w:val="001470F2"/>
    <w:rsid w:val="001477A1"/>
    <w:rsid w:val="001511A4"/>
    <w:rsid w:val="00151345"/>
    <w:rsid w:val="00157EF0"/>
    <w:rsid w:val="00164383"/>
    <w:rsid w:val="00167C5E"/>
    <w:rsid w:val="001744E7"/>
    <w:rsid w:val="001901CE"/>
    <w:rsid w:val="00193632"/>
    <w:rsid w:val="001B07F1"/>
    <w:rsid w:val="001B6146"/>
    <w:rsid w:val="001C77D4"/>
    <w:rsid w:val="001D0028"/>
    <w:rsid w:val="001D066D"/>
    <w:rsid w:val="001D293B"/>
    <w:rsid w:val="001D4E7F"/>
    <w:rsid w:val="001E004F"/>
    <w:rsid w:val="001E21B3"/>
    <w:rsid w:val="001F0EEA"/>
    <w:rsid w:val="001F602E"/>
    <w:rsid w:val="001F6DA2"/>
    <w:rsid w:val="001F6E10"/>
    <w:rsid w:val="002066FA"/>
    <w:rsid w:val="00214838"/>
    <w:rsid w:val="0024010C"/>
    <w:rsid w:val="00245E89"/>
    <w:rsid w:val="0025162E"/>
    <w:rsid w:val="002569AD"/>
    <w:rsid w:val="00261D78"/>
    <w:rsid w:val="002630A0"/>
    <w:rsid w:val="0026775E"/>
    <w:rsid w:val="00270173"/>
    <w:rsid w:val="0028355F"/>
    <w:rsid w:val="00291C40"/>
    <w:rsid w:val="00292907"/>
    <w:rsid w:val="0029728E"/>
    <w:rsid w:val="002A0383"/>
    <w:rsid w:val="002A254D"/>
    <w:rsid w:val="002A4CF4"/>
    <w:rsid w:val="002B2DC8"/>
    <w:rsid w:val="002B5DB2"/>
    <w:rsid w:val="002C0CF8"/>
    <w:rsid w:val="002E1CEC"/>
    <w:rsid w:val="002E643C"/>
    <w:rsid w:val="002E7804"/>
    <w:rsid w:val="002F3442"/>
    <w:rsid w:val="00301B45"/>
    <w:rsid w:val="00304FEB"/>
    <w:rsid w:val="00322A81"/>
    <w:rsid w:val="003236E3"/>
    <w:rsid w:val="00324957"/>
    <w:rsid w:val="00326003"/>
    <w:rsid w:val="0033228E"/>
    <w:rsid w:val="00343457"/>
    <w:rsid w:val="00343D73"/>
    <w:rsid w:val="00344ED2"/>
    <w:rsid w:val="003607F8"/>
    <w:rsid w:val="00360866"/>
    <w:rsid w:val="003756E3"/>
    <w:rsid w:val="003763A9"/>
    <w:rsid w:val="00396226"/>
    <w:rsid w:val="003A1714"/>
    <w:rsid w:val="003A527F"/>
    <w:rsid w:val="003A7350"/>
    <w:rsid w:val="003B4F35"/>
    <w:rsid w:val="003C04BB"/>
    <w:rsid w:val="003C3734"/>
    <w:rsid w:val="003D0603"/>
    <w:rsid w:val="003D10B6"/>
    <w:rsid w:val="003D7142"/>
    <w:rsid w:val="003E4843"/>
    <w:rsid w:val="003E5207"/>
    <w:rsid w:val="00402F18"/>
    <w:rsid w:val="00417E8D"/>
    <w:rsid w:val="00422CBD"/>
    <w:rsid w:val="00430C6C"/>
    <w:rsid w:val="00441B5C"/>
    <w:rsid w:val="00450C07"/>
    <w:rsid w:val="004518D7"/>
    <w:rsid w:val="00456868"/>
    <w:rsid w:val="0045726C"/>
    <w:rsid w:val="004619CF"/>
    <w:rsid w:val="00467FA3"/>
    <w:rsid w:val="00480BE3"/>
    <w:rsid w:val="004819FD"/>
    <w:rsid w:val="004820AF"/>
    <w:rsid w:val="00482A24"/>
    <w:rsid w:val="004846D1"/>
    <w:rsid w:val="004909A5"/>
    <w:rsid w:val="004B4F0B"/>
    <w:rsid w:val="004C32B1"/>
    <w:rsid w:val="004C72B8"/>
    <w:rsid w:val="004D3335"/>
    <w:rsid w:val="004D40D5"/>
    <w:rsid w:val="004D6824"/>
    <w:rsid w:val="004E28ED"/>
    <w:rsid w:val="004E3510"/>
    <w:rsid w:val="00500356"/>
    <w:rsid w:val="00520705"/>
    <w:rsid w:val="00520B65"/>
    <w:rsid w:val="0052228C"/>
    <w:rsid w:val="00523327"/>
    <w:rsid w:val="00523CF5"/>
    <w:rsid w:val="005252D9"/>
    <w:rsid w:val="00525B42"/>
    <w:rsid w:val="00531A95"/>
    <w:rsid w:val="00532349"/>
    <w:rsid w:val="0055135E"/>
    <w:rsid w:val="00554358"/>
    <w:rsid w:val="00563166"/>
    <w:rsid w:val="00563EA3"/>
    <w:rsid w:val="00564B1A"/>
    <w:rsid w:val="00565619"/>
    <w:rsid w:val="00572155"/>
    <w:rsid w:val="005877F2"/>
    <w:rsid w:val="00590EA0"/>
    <w:rsid w:val="00593A07"/>
    <w:rsid w:val="0059506B"/>
    <w:rsid w:val="005A1EEF"/>
    <w:rsid w:val="005A24A2"/>
    <w:rsid w:val="005B13B4"/>
    <w:rsid w:val="005B6794"/>
    <w:rsid w:val="005C0CE1"/>
    <w:rsid w:val="005C2D85"/>
    <w:rsid w:val="005C670E"/>
    <w:rsid w:val="005D000C"/>
    <w:rsid w:val="005D0903"/>
    <w:rsid w:val="005D46BD"/>
    <w:rsid w:val="005E0290"/>
    <w:rsid w:val="005E25DC"/>
    <w:rsid w:val="005E3A27"/>
    <w:rsid w:val="005E5973"/>
    <w:rsid w:val="005E618C"/>
    <w:rsid w:val="005E6913"/>
    <w:rsid w:val="005E70CC"/>
    <w:rsid w:val="0060321B"/>
    <w:rsid w:val="00610110"/>
    <w:rsid w:val="00613C0C"/>
    <w:rsid w:val="0062047C"/>
    <w:rsid w:val="00622517"/>
    <w:rsid w:val="006241D3"/>
    <w:rsid w:val="00624888"/>
    <w:rsid w:val="00627D4F"/>
    <w:rsid w:val="0063099B"/>
    <w:rsid w:val="006328DC"/>
    <w:rsid w:val="006368AC"/>
    <w:rsid w:val="00646760"/>
    <w:rsid w:val="006607A2"/>
    <w:rsid w:val="0066195F"/>
    <w:rsid w:val="00663A3F"/>
    <w:rsid w:val="006661CC"/>
    <w:rsid w:val="00666644"/>
    <w:rsid w:val="00670918"/>
    <w:rsid w:val="006718B1"/>
    <w:rsid w:val="00672A82"/>
    <w:rsid w:val="00683F2C"/>
    <w:rsid w:val="006868DB"/>
    <w:rsid w:val="006A30AB"/>
    <w:rsid w:val="006A3E9C"/>
    <w:rsid w:val="006A6C0F"/>
    <w:rsid w:val="006B02C4"/>
    <w:rsid w:val="006B1697"/>
    <w:rsid w:val="006D621A"/>
    <w:rsid w:val="006E47C6"/>
    <w:rsid w:val="006F1311"/>
    <w:rsid w:val="006F1775"/>
    <w:rsid w:val="006F314A"/>
    <w:rsid w:val="00700875"/>
    <w:rsid w:val="00702C0D"/>
    <w:rsid w:val="00703915"/>
    <w:rsid w:val="00726A85"/>
    <w:rsid w:val="0075043C"/>
    <w:rsid w:val="0075451C"/>
    <w:rsid w:val="00756685"/>
    <w:rsid w:val="00757DFC"/>
    <w:rsid w:val="00761311"/>
    <w:rsid w:val="00772695"/>
    <w:rsid w:val="007838E1"/>
    <w:rsid w:val="00784A42"/>
    <w:rsid w:val="00791762"/>
    <w:rsid w:val="007947AF"/>
    <w:rsid w:val="007A3317"/>
    <w:rsid w:val="007B7C6C"/>
    <w:rsid w:val="007C1904"/>
    <w:rsid w:val="007D4494"/>
    <w:rsid w:val="007E1DA2"/>
    <w:rsid w:val="007E7285"/>
    <w:rsid w:val="00815CE1"/>
    <w:rsid w:val="008164CA"/>
    <w:rsid w:val="00816EAC"/>
    <w:rsid w:val="00823400"/>
    <w:rsid w:val="00823478"/>
    <w:rsid w:val="00825C5C"/>
    <w:rsid w:val="00827687"/>
    <w:rsid w:val="00853717"/>
    <w:rsid w:val="00853D23"/>
    <w:rsid w:val="008604B8"/>
    <w:rsid w:val="0086317D"/>
    <w:rsid w:val="00864546"/>
    <w:rsid w:val="0086590D"/>
    <w:rsid w:val="00866CE2"/>
    <w:rsid w:val="00876A3B"/>
    <w:rsid w:val="00877F34"/>
    <w:rsid w:val="00883940"/>
    <w:rsid w:val="008939A6"/>
    <w:rsid w:val="00897BAA"/>
    <w:rsid w:val="008A2823"/>
    <w:rsid w:val="008A31E6"/>
    <w:rsid w:val="008B0C74"/>
    <w:rsid w:val="008B77AE"/>
    <w:rsid w:val="008C08DA"/>
    <w:rsid w:val="008C16A8"/>
    <w:rsid w:val="008C4F4E"/>
    <w:rsid w:val="008C6143"/>
    <w:rsid w:val="008E1033"/>
    <w:rsid w:val="008E46C0"/>
    <w:rsid w:val="008F0ADA"/>
    <w:rsid w:val="008F2C9A"/>
    <w:rsid w:val="009006A9"/>
    <w:rsid w:val="00900719"/>
    <w:rsid w:val="00920775"/>
    <w:rsid w:val="0092647F"/>
    <w:rsid w:val="00945CD4"/>
    <w:rsid w:val="00947748"/>
    <w:rsid w:val="00955402"/>
    <w:rsid w:val="0095777A"/>
    <w:rsid w:val="0096150D"/>
    <w:rsid w:val="00964CF7"/>
    <w:rsid w:val="00965FEC"/>
    <w:rsid w:val="009740A3"/>
    <w:rsid w:val="00982D4B"/>
    <w:rsid w:val="009A03C2"/>
    <w:rsid w:val="009A3752"/>
    <w:rsid w:val="009A5E41"/>
    <w:rsid w:val="009A7819"/>
    <w:rsid w:val="009B1380"/>
    <w:rsid w:val="009B3CC7"/>
    <w:rsid w:val="009D1B1F"/>
    <w:rsid w:val="00A0035B"/>
    <w:rsid w:val="00A00F37"/>
    <w:rsid w:val="00A011A6"/>
    <w:rsid w:val="00A01874"/>
    <w:rsid w:val="00A07FAF"/>
    <w:rsid w:val="00A20EBA"/>
    <w:rsid w:val="00A22994"/>
    <w:rsid w:val="00A22B8E"/>
    <w:rsid w:val="00A275A4"/>
    <w:rsid w:val="00A4365D"/>
    <w:rsid w:val="00A50426"/>
    <w:rsid w:val="00A63E31"/>
    <w:rsid w:val="00A66A47"/>
    <w:rsid w:val="00A85901"/>
    <w:rsid w:val="00AA2AA0"/>
    <w:rsid w:val="00AB2290"/>
    <w:rsid w:val="00AB7298"/>
    <w:rsid w:val="00AC02A1"/>
    <w:rsid w:val="00AD4AC1"/>
    <w:rsid w:val="00AE090C"/>
    <w:rsid w:val="00AE0FBC"/>
    <w:rsid w:val="00AE5251"/>
    <w:rsid w:val="00B01A3F"/>
    <w:rsid w:val="00B149D1"/>
    <w:rsid w:val="00B170E3"/>
    <w:rsid w:val="00B2502A"/>
    <w:rsid w:val="00B25652"/>
    <w:rsid w:val="00B323FF"/>
    <w:rsid w:val="00B50C75"/>
    <w:rsid w:val="00B51EBA"/>
    <w:rsid w:val="00B65DC6"/>
    <w:rsid w:val="00B668A5"/>
    <w:rsid w:val="00B74953"/>
    <w:rsid w:val="00B75DFF"/>
    <w:rsid w:val="00B77A32"/>
    <w:rsid w:val="00B77B1D"/>
    <w:rsid w:val="00B81422"/>
    <w:rsid w:val="00B82DC0"/>
    <w:rsid w:val="00B8777F"/>
    <w:rsid w:val="00B900AE"/>
    <w:rsid w:val="00B90D9B"/>
    <w:rsid w:val="00B95F85"/>
    <w:rsid w:val="00BA5390"/>
    <w:rsid w:val="00BA6325"/>
    <w:rsid w:val="00BA7A0B"/>
    <w:rsid w:val="00BB1C9F"/>
    <w:rsid w:val="00BC4C11"/>
    <w:rsid w:val="00BF1279"/>
    <w:rsid w:val="00C0105D"/>
    <w:rsid w:val="00C01223"/>
    <w:rsid w:val="00C10E12"/>
    <w:rsid w:val="00C116A7"/>
    <w:rsid w:val="00C12BBD"/>
    <w:rsid w:val="00C13E2A"/>
    <w:rsid w:val="00C14873"/>
    <w:rsid w:val="00C15232"/>
    <w:rsid w:val="00C24C70"/>
    <w:rsid w:val="00C26BDE"/>
    <w:rsid w:val="00C33380"/>
    <w:rsid w:val="00C36795"/>
    <w:rsid w:val="00C45822"/>
    <w:rsid w:val="00C522E7"/>
    <w:rsid w:val="00C53C64"/>
    <w:rsid w:val="00C57CBF"/>
    <w:rsid w:val="00C63D9C"/>
    <w:rsid w:val="00C73844"/>
    <w:rsid w:val="00C817A7"/>
    <w:rsid w:val="00C9389E"/>
    <w:rsid w:val="00C94429"/>
    <w:rsid w:val="00C97D59"/>
    <w:rsid w:val="00CA229D"/>
    <w:rsid w:val="00CB0582"/>
    <w:rsid w:val="00CB1634"/>
    <w:rsid w:val="00CB46FB"/>
    <w:rsid w:val="00CB5675"/>
    <w:rsid w:val="00CB7A68"/>
    <w:rsid w:val="00CC0470"/>
    <w:rsid w:val="00CC3D64"/>
    <w:rsid w:val="00CC3FE7"/>
    <w:rsid w:val="00CE3EDD"/>
    <w:rsid w:val="00CE6929"/>
    <w:rsid w:val="00CE79A1"/>
    <w:rsid w:val="00CF1ADF"/>
    <w:rsid w:val="00CF320C"/>
    <w:rsid w:val="00D05C13"/>
    <w:rsid w:val="00D06F35"/>
    <w:rsid w:val="00D1233B"/>
    <w:rsid w:val="00D14BE0"/>
    <w:rsid w:val="00D167B6"/>
    <w:rsid w:val="00D23704"/>
    <w:rsid w:val="00D245EE"/>
    <w:rsid w:val="00D27192"/>
    <w:rsid w:val="00D42E73"/>
    <w:rsid w:val="00D44BB4"/>
    <w:rsid w:val="00D468E3"/>
    <w:rsid w:val="00D5321A"/>
    <w:rsid w:val="00D55599"/>
    <w:rsid w:val="00D61422"/>
    <w:rsid w:val="00D660BA"/>
    <w:rsid w:val="00D83DBB"/>
    <w:rsid w:val="00D90A12"/>
    <w:rsid w:val="00D90C57"/>
    <w:rsid w:val="00D95949"/>
    <w:rsid w:val="00D97997"/>
    <w:rsid w:val="00DA1603"/>
    <w:rsid w:val="00DC0749"/>
    <w:rsid w:val="00DC6E4F"/>
    <w:rsid w:val="00DF0F83"/>
    <w:rsid w:val="00DF57B3"/>
    <w:rsid w:val="00DF73F9"/>
    <w:rsid w:val="00DF781B"/>
    <w:rsid w:val="00E02D0A"/>
    <w:rsid w:val="00E130D0"/>
    <w:rsid w:val="00E24383"/>
    <w:rsid w:val="00E40BD7"/>
    <w:rsid w:val="00E51BEE"/>
    <w:rsid w:val="00E5407F"/>
    <w:rsid w:val="00E63A9B"/>
    <w:rsid w:val="00E661BE"/>
    <w:rsid w:val="00E668AB"/>
    <w:rsid w:val="00E745D9"/>
    <w:rsid w:val="00E750EE"/>
    <w:rsid w:val="00E8412A"/>
    <w:rsid w:val="00E900B2"/>
    <w:rsid w:val="00E95DB6"/>
    <w:rsid w:val="00E96F06"/>
    <w:rsid w:val="00E97A43"/>
    <w:rsid w:val="00EA2BAD"/>
    <w:rsid w:val="00EB692A"/>
    <w:rsid w:val="00EC4919"/>
    <w:rsid w:val="00EC4E31"/>
    <w:rsid w:val="00EC788C"/>
    <w:rsid w:val="00ED09F8"/>
    <w:rsid w:val="00ED2506"/>
    <w:rsid w:val="00ED285F"/>
    <w:rsid w:val="00ED44A7"/>
    <w:rsid w:val="00ED7BA9"/>
    <w:rsid w:val="00EE2399"/>
    <w:rsid w:val="00EE2457"/>
    <w:rsid w:val="00EE3617"/>
    <w:rsid w:val="00F05955"/>
    <w:rsid w:val="00F07718"/>
    <w:rsid w:val="00F07A27"/>
    <w:rsid w:val="00F07E65"/>
    <w:rsid w:val="00F1688A"/>
    <w:rsid w:val="00F20498"/>
    <w:rsid w:val="00F20535"/>
    <w:rsid w:val="00F236F6"/>
    <w:rsid w:val="00F36C5F"/>
    <w:rsid w:val="00F36DDC"/>
    <w:rsid w:val="00F418DF"/>
    <w:rsid w:val="00F47586"/>
    <w:rsid w:val="00F6048F"/>
    <w:rsid w:val="00F722A7"/>
    <w:rsid w:val="00F73927"/>
    <w:rsid w:val="00F73EDD"/>
    <w:rsid w:val="00F775C6"/>
    <w:rsid w:val="00F8360C"/>
    <w:rsid w:val="00F90079"/>
    <w:rsid w:val="00FA10E9"/>
    <w:rsid w:val="00FA7F36"/>
    <w:rsid w:val="00FC1CAB"/>
    <w:rsid w:val="00FD3C00"/>
    <w:rsid w:val="00FD4FB2"/>
    <w:rsid w:val="00FD6CF2"/>
    <w:rsid w:val="00FE086C"/>
    <w:rsid w:val="00FE10FC"/>
    <w:rsid w:val="00FF23E1"/>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4"/>
  </w:style>
  <w:style w:type="paragraph" w:styleId="Heading1">
    <w:name w:val="heading 1"/>
    <w:basedOn w:val="Normal"/>
    <w:next w:val="Normal"/>
    <w:link w:val="Heading1Char"/>
    <w:uiPriority w:val="9"/>
    <w:qFormat/>
    <w:rsid w:val="00EB6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9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27"/>
    <w:pPr>
      <w:ind w:left="720"/>
      <w:contextualSpacing/>
    </w:pPr>
  </w:style>
  <w:style w:type="table" w:styleId="TableGrid">
    <w:name w:val="Table Grid"/>
    <w:basedOn w:val="TableNormal"/>
    <w:uiPriority w:val="59"/>
    <w:rsid w:val="00A859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D2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93B"/>
  </w:style>
  <w:style w:type="paragraph" w:styleId="Footer">
    <w:name w:val="footer"/>
    <w:basedOn w:val="Normal"/>
    <w:link w:val="FooterChar"/>
    <w:uiPriority w:val="99"/>
    <w:unhideWhenUsed/>
    <w:rsid w:val="001D2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93B"/>
  </w:style>
  <w:style w:type="character" w:customStyle="1" w:styleId="Heading1Char">
    <w:name w:val="Heading 1 Char"/>
    <w:basedOn w:val="DefaultParagraphFont"/>
    <w:link w:val="Heading1"/>
    <w:uiPriority w:val="9"/>
    <w:rsid w:val="00EB69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92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2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498"/>
    <w:rPr>
      <w:rFonts w:ascii="Tahoma" w:hAnsi="Tahoma" w:cs="Tahoma"/>
      <w:sz w:val="16"/>
      <w:szCs w:val="16"/>
    </w:rPr>
  </w:style>
  <w:style w:type="character" w:styleId="Hyperlink">
    <w:name w:val="Hyperlink"/>
    <w:basedOn w:val="DefaultParagraphFont"/>
    <w:uiPriority w:val="99"/>
    <w:unhideWhenUsed/>
    <w:rsid w:val="00666644"/>
    <w:rPr>
      <w:color w:val="0000FF" w:themeColor="hyperlink"/>
      <w:u w:val="single"/>
    </w:rPr>
  </w:style>
  <w:style w:type="character" w:styleId="FollowedHyperlink">
    <w:name w:val="FollowedHyperlink"/>
    <w:basedOn w:val="DefaultParagraphFont"/>
    <w:uiPriority w:val="99"/>
    <w:semiHidden/>
    <w:unhideWhenUsed/>
    <w:rsid w:val="00A07F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1.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aco.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FAFC-291E-9D48-A916-6DB08DEE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4494</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JGahakwa</cp:lastModifiedBy>
  <cp:revision>2</cp:revision>
  <cp:lastPrinted>2019-03-29T08:52:00Z</cp:lastPrinted>
  <dcterms:created xsi:type="dcterms:W3CDTF">2019-06-20T10:38:00Z</dcterms:created>
  <dcterms:modified xsi:type="dcterms:W3CDTF">2019-06-20T10:38:00Z</dcterms:modified>
</cp:coreProperties>
</file>